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838" w:rsidRPr="00995A56" w:rsidRDefault="00B44838" w:rsidP="00926E4B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31236">
        <w:rPr>
          <w:rFonts w:ascii="Times New Roman" w:hAnsi="Times New Roman"/>
          <w:b/>
          <w:sz w:val="24"/>
          <w:szCs w:val="24"/>
        </w:rPr>
        <w:t xml:space="preserve">Инструкция по работе </w:t>
      </w:r>
      <w:r w:rsidRPr="00231236">
        <w:rPr>
          <w:rFonts w:ascii="Times New Roman" w:hAnsi="Times New Roman"/>
          <w:b/>
          <w:sz w:val="24"/>
          <w:szCs w:val="24"/>
          <w:lang w:val="en-US"/>
        </w:rPr>
        <w:t>c</w:t>
      </w:r>
      <w:r w:rsidRPr="00231236">
        <w:rPr>
          <w:rFonts w:ascii="Times New Roman" w:hAnsi="Times New Roman"/>
          <w:b/>
          <w:sz w:val="24"/>
          <w:szCs w:val="24"/>
        </w:rPr>
        <w:t xml:space="preserve"> АРМ «Просмотр результатов размещения» </w:t>
      </w:r>
      <w:r w:rsidR="007C237A" w:rsidRPr="00231236">
        <w:rPr>
          <w:rFonts w:ascii="Times New Roman" w:hAnsi="Times New Roman"/>
          <w:b/>
          <w:sz w:val="24"/>
          <w:szCs w:val="24"/>
        </w:rPr>
        <w:t xml:space="preserve">в </w:t>
      </w:r>
      <w:r w:rsidR="00995A56">
        <w:rPr>
          <w:rFonts w:ascii="Times New Roman" w:hAnsi="Times New Roman"/>
          <w:b/>
          <w:sz w:val="24"/>
          <w:szCs w:val="24"/>
        </w:rPr>
        <w:t>«АЦК-Муниципальный заказ»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18607867"/>
        <w:docPartObj>
          <w:docPartGallery w:val="Table of Contents"/>
          <w:docPartUnique/>
        </w:docPartObj>
      </w:sdtPr>
      <w:sdtContent>
        <w:p w:rsidR="00AE6BC5" w:rsidRPr="00995A56" w:rsidRDefault="00AE6BC5" w:rsidP="00926E4B">
          <w:pPr>
            <w:pStyle w:val="ae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995A5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D72964" w:rsidRPr="00995A56" w:rsidRDefault="009C4DDB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995A56"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begin"/>
          </w:r>
          <w:r w:rsidR="00AE6BC5" w:rsidRPr="00995A56">
            <w:rPr>
              <w:rFonts w:ascii="Times New Roman" w:hAnsi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995A56"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separate"/>
          </w:r>
          <w:hyperlink w:anchor="_Toc432580848" w:history="1">
            <w:r w:rsidR="00D72964" w:rsidRPr="00995A56">
              <w:rPr>
                <w:rStyle w:val="a5"/>
                <w:rFonts w:ascii="Times New Roman" w:hAnsi="Times New Roman"/>
                <w:b/>
                <w:noProof/>
                <w:sz w:val="24"/>
                <w:szCs w:val="24"/>
              </w:rPr>
              <w:t>1.Введение</w:t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_Toc432580848 \h </w:instrTex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2964" w:rsidRPr="00995A56" w:rsidRDefault="009C4DDB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32580849" w:history="1">
            <w:r w:rsidR="00D72964" w:rsidRPr="00995A56">
              <w:rPr>
                <w:rStyle w:val="a5"/>
                <w:rFonts w:ascii="Times New Roman" w:hAnsi="Times New Roman"/>
                <w:b/>
                <w:noProof/>
                <w:sz w:val="24"/>
                <w:szCs w:val="24"/>
              </w:rPr>
              <w:t>2. Описание интерфейса</w:t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_Toc432580849 \h </w:instrTex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2964" w:rsidRPr="00995A56" w:rsidRDefault="009C4DD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32580850" w:history="1">
            <w:r w:rsidR="00D72964" w:rsidRPr="00995A56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2.1 Вкладка «Проводки»</w:t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_Toc432580850 \h </w:instrTex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2964" w:rsidRPr="00995A56" w:rsidRDefault="009C4DD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32580851" w:history="1">
            <w:r w:rsidR="00D72964" w:rsidRPr="00995A56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2.2 Вкладка «Закупки по номеру позиции плана-графика»</w:t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_Toc432580851 \h </w:instrTex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2964" w:rsidRPr="00995A56" w:rsidRDefault="009C4DDB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32580852" w:history="1">
            <w:r w:rsidR="00D72964" w:rsidRPr="00995A56">
              <w:rPr>
                <w:rStyle w:val="a5"/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2.3 Дополнительные возможности</w:t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_Toc432580852 \h </w:instrTex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2964" w:rsidRPr="00995A56" w:rsidRDefault="009C4DDB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32580853" w:history="1">
            <w:r w:rsidR="00D72964" w:rsidRPr="00995A56">
              <w:rPr>
                <w:rStyle w:val="a5"/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>3. Пример использования АРМ «Просмотр результатов размещения»</w:t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_Toc432580853 \h </w:instrTex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2964" w:rsidRPr="00995A56" w:rsidRDefault="009C4DDB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32580854" w:history="1">
            <w:r w:rsidR="00D72964" w:rsidRPr="00995A56">
              <w:rPr>
                <w:rStyle w:val="a5"/>
                <w:rFonts w:ascii="Times New Roman" w:hAnsi="Times New Roman"/>
                <w:noProof/>
                <w:sz w:val="24"/>
                <w:szCs w:val="24"/>
              </w:rPr>
              <w:t>Список используемых сокращений:</w:t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_Toc432580854 \h </w:instrTex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72964"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995A56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E6BC5" w:rsidRPr="00231236" w:rsidRDefault="009C4DDB" w:rsidP="00926E4B">
          <w:pPr>
            <w:spacing w:line="276" w:lineRule="auto"/>
            <w:rPr>
              <w:rFonts w:ascii="Times New Roman" w:hAnsi="Times New Roman"/>
            </w:rPr>
          </w:pPr>
          <w:r w:rsidRPr="00995A56">
            <w:rPr>
              <w:rFonts w:ascii="Times New Roman" w:hAnsi="Times New Roman"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401C51" w:rsidRPr="00231236" w:rsidRDefault="00401C51" w:rsidP="00926E4B">
      <w:pPr>
        <w:pStyle w:val="a4"/>
        <w:numPr>
          <w:ilvl w:val="0"/>
          <w:numId w:val="1"/>
        </w:numPr>
        <w:spacing w:after="0" w:line="276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hAnsi="Times New Roman"/>
          <w:sz w:val="24"/>
          <w:szCs w:val="24"/>
        </w:rPr>
        <w:br w:type="page"/>
      </w:r>
    </w:p>
    <w:p w:rsidR="00C011CD" w:rsidRPr="00231236" w:rsidRDefault="00C011CD" w:rsidP="00926E4B">
      <w:pPr>
        <w:pStyle w:val="a3"/>
        <w:spacing w:before="0" w:beforeAutospacing="0" w:after="0" w:afterAutospacing="0" w:line="276" w:lineRule="auto"/>
        <w:ind w:firstLine="709"/>
        <w:outlineLvl w:val="0"/>
        <w:rPr>
          <w:b/>
        </w:rPr>
      </w:pPr>
      <w:bookmarkStart w:id="0" w:name="_Toc432580848"/>
      <w:r w:rsidRPr="00231236">
        <w:rPr>
          <w:b/>
        </w:rPr>
        <w:lastRenderedPageBreak/>
        <w:t>1.Введение</w:t>
      </w:r>
      <w:bookmarkEnd w:id="0"/>
    </w:p>
    <w:p w:rsidR="00C011CD" w:rsidRPr="00231236" w:rsidRDefault="00B44838" w:rsidP="00926E4B">
      <w:pPr>
        <w:pStyle w:val="a3"/>
        <w:spacing w:before="0" w:beforeAutospacing="0" w:after="0" w:afterAutospacing="0" w:line="276" w:lineRule="auto"/>
        <w:ind w:firstLine="709"/>
      </w:pPr>
      <w:r w:rsidRPr="00231236">
        <w:t xml:space="preserve">АРМ "Просмотр результатов размещения" предназначен </w:t>
      </w:r>
      <w:proofErr w:type="gramStart"/>
      <w:r w:rsidRPr="00231236">
        <w:t>для</w:t>
      </w:r>
      <w:proofErr w:type="gramEnd"/>
      <w:r w:rsidR="00C011CD" w:rsidRPr="00231236">
        <w:t>:</w:t>
      </w:r>
    </w:p>
    <w:p w:rsidR="00C011CD" w:rsidRPr="00231236" w:rsidRDefault="00C011CD" w:rsidP="00926E4B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firstLine="709"/>
      </w:pPr>
      <w:r w:rsidRPr="00231236">
        <w:t>О</w:t>
      </w:r>
      <w:r w:rsidR="00B44838" w:rsidRPr="00231236">
        <w:t xml:space="preserve">перативного контроля </w:t>
      </w:r>
      <w:r w:rsidR="006C549A" w:rsidRPr="00231236">
        <w:t>над</w:t>
      </w:r>
      <w:r w:rsidR="00B44838" w:rsidRPr="00231236">
        <w:t xml:space="preserve"> ходом проведения закупок.</w:t>
      </w:r>
      <w:bookmarkStart w:id="1" w:name="_GoBack"/>
      <w:bookmarkEnd w:id="1"/>
      <w:r w:rsidR="009F0489" w:rsidRPr="00231236">
        <w:t xml:space="preserve"> </w:t>
      </w:r>
    </w:p>
    <w:p w:rsidR="00C011CD" w:rsidRPr="00231236" w:rsidRDefault="009F0489" w:rsidP="00926E4B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firstLine="709"/>
      </w:pPr>
      <w:r w:rsidRPr="00231236">
        <w:t xml:space="preserve">Анализа планируемых, объявленных, размещенных и исполненных закупок. </w:t>
      </w:r>
    </w:p>
    <w:p w:rsidR="00C011CD" w:rsidRPr="00231236" w:rsidRDefault="009F0489" w:rsidP="00926E4B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firstLine="709"/>
      </w:pPr>
      <w:r w:rsidRPr="00231236">
        <w:t>Составления отчетности.</w:t>
      </w:r>
    </w:p>
    <w:p w:rsidR="00C011CD" w:rsidRPr="00231236" w:rsidRDefault="00C011CD" w:rsidP="00926E4B">
      <w:pPr>
        <w:pStyle w:val="a3"/>
        <w:spacing w:before="0" w:beforeAutospacing="0" w:after="0" w:afterAutospacing="0" w:line="276" w:lineRule="auto"/>
        <w:ind w:firstLine="709"/>
      </w:pPr>
    </w:p>
    <w:p w:rsidR="00C011CD" w:rsidRPr="00231236" w:rsidRDefault="00C011CD" w:rsidP="00926E4B">
      <w:pPr>
        <w:pStyle w:val="a3"/>
        <w:spacing w:before="0" w:beforeAutospacing="0" w:after="0" w:afterAutospacing="0" w:line="276" w:lineRule="auto"/>
        <w:ind w:firstLine="709"/>
        <w:outlineLvl w:val="0"/>
        <w:rPr>
          <w:b/>
        </w:rPr>
      </w:pPr>
      <w:bookmarkStart w:id="2" w:name="_Toc432580849"/>
      <w:r w:rsidRPr="00231236">
        <w:rPr>
          <w:b/>
        </w:rPr>
        <w:t>2. Описание интерфейса</w:t>
      </w:r>
      <w:bookmarkEnd w:id="2"/>
    </w:p>
    <w:p w:rsidR="00AE6BC5" w:rsidRPr="00231236" w:rsidRDefault="00B44838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АРМ "Просмотр результатов размещения" открывается через пункт меню Документы -</w:t>
      </w:r>
      <w:r w:rsidR="009F0489" w:rsidRPr="0023123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&gt;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Просмотр результатов размещения.</w:t>
      </w:r>
      <w:r w:rsidR="009F0489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52ED4" w:rsidRPr="00231236" w:rsidRDefault="00952ED4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F0489" w:rsidRPr="00231236" w:rsidRDefault="009F0489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95525" cy="2948809"/>
            <wp:effectExtent l="19050" t="0" r="9525" b="0"/>
            <wp:docPr id="1" name="Рисунок 1" descr="E:\lib\Доки ОБИТ\Доработки\55 Просмотр результатов размещения заказчика\Инструкция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b\Доки ОБИТ\Доработки\55 Просмотр результатов размещения заказчика\Инструкция\Мен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18" cy="29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489" w:rsidRPr="00231236" w:rsidRDefault="000F4419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1 </w:t>
      </w:r>
      <w:r w:rsidR="009F0489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Меню</w:t>
      </w:r>
    </w:p>
    <w:p w:rsidR="00C011CD" w:rsidRPr="00231236" w:rsidRDefault="00C011CD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F4419" w:rsidRPr="00231236" w:rsidRDefault="000F4419" w:rsidP="00926E4B">
      <w:pPr>
        <w:pStyle w:val="a3"/>
        <w:spacing w:before="0" w:beforeAutospacing="0" w:after="0" w:afterAutospacing="0" w:line="276" w:lineRule="auto"/>
        <w:ind w:firstLine="709"/>
        <w:jc w:val="both"/>
      </w:pPr>
      <w:r w:rsidRPr="00231236">
        <w:t>Основной функционал АРМ "Просмотр результатов размещения" содержит следующие вкладки</w:t>
      </w:r>
      <w:r w:rsidR="006B28E5" w:rsidRPr="00231236">
        <w:t>, отображенные на рисунке 2</w:t>
      </w:r>
    </w:p>
    <w:p w:rsidR="000F4419" w:rsidRPr="00231236" w:rsidRDefault="009C4DDB" w:rsidP="00926E4B">
      <w:pPr>
        <w:pStyle w:val="a3"/>
        <w:numPr>
          <w:ilvl w:val="0"/>
          <w:numId w:val="3"/>
        </w:numPr>
        <w:tabs>
          <w:tab w:val="clear" w:pos="720"/>
          <w:tab w:val="left" w:pos="-142"/>
          <w:tab w:val="num" w:pos="0"/>
        </w:tabs>
        <w:spacing w:before="0" w:beforeAutospacing="0" w:after="0" w:afterAutospacing="0" w:line="276" w:lineRule="auto"/>
        <w:ind w:left="0" w:firstLine="709"/>
        <w:rPr>
          <w:color w:val="000000" w:themeColor="text1"/>
        </w:rPr>
      </w:pPr>
      <w:hyperlink r:id="rId9" w:tooltip="Проводки" w:history="1">
        <w:r w:rsidR="000F4419" w:rsidRPr="00231236">
          <w:rPr>
            <w:rStyle w:val="a5"/>
            <w:color w:val="000000" w:themeColor="text1"/>
            <w:u w:val="none"/>
          </w:rPr>
          <w:t>Проводки</w:t>
        </w:r>
      </w:hyperlink>
      <w:r w:rsidR="00F425BC" w:rsidRPr="00231236">
        <w:rPr>
          <w:color w:val="000000" w:themeColor="text1"/>
        </w:rPr>
        <w:t xml:space="preserve">. </w:t>
      </w:r>
    </w:p>
    <w:p w:rsidR="000F4419" w:rsidRPr="00231236" w:rsidRDefault="009C4DDB" w:rsidP="00926E4B">
      <w:pPr>
        <w:pStyle w:val="a3"/>
        <w:numPr>
          <w:ilvl w:val="0"/>
          <w:numId w:val="3"/>
        </w:numPr>
        <w:tabs>
          <w:tab w:val="clear" w:pos="720"/>
          <w:tab w:val="left" w:pos="-142"/>
          <w:tab w:val="num" w:pos="0"/>
        </w:tabs>
        <w:spacing w:before="0" w:beforeAutospacing="0" w:after="0" w:afterAutospacing="0" w:line="276" w:lineRule="auto"/>
        <w:ind w:left="0" w:firstLine="709"/>
        <w:rPr>
          <w:color w:val="000000" w:themeColor="text1"/>
        </w:rPr>
      </w:pPr>
      <w:hyperlink r:id="rId10" w:tooltip="Заказы по идентификационному коду" w:history="1">
        <w:r w:rsidR="009C5E9C" w:rsidRPr="00231236">
          <w:rPr>
            <w:rStyle w:val="a5"/>
            <w:color w:val="000000" w:themeColor="text1"/>
            <w:u w:val="none"/>
          </w:rPr>
          <w:t>Закупки по номеру позиции плана-графика</w:t>
        </w:r>
      </w:hyperlink>
      <w:r w:rsidR="000F4419" w:rsidRPr="00231236">
        <w:rPr>
          <w:color w:val="000000" w:themeColor="text1"/>
        </w:rPr>
        <w:t>.</w:t>
      </w:r>
    </w:p>
    <w:p w:rsidR="006B28E5" w:rsidRPr="00231236" w:rsidRDefault="006B28E5" w:rsidP="00926E4B">
      <w:pPr>
        <w:pStyle w:val="a3"/>
        <w:tabs>
          <w:tab w:val="left" w:pos="-142"/>
        </w:tabs>
        <w:spacing w:before="0" w:beforeAutospacing="0" w:after="0" w:afterAutospacing="0" w:line="276" w:lineRule="auto"/>
        <w:ind w:left="709"/>
        <w:rPr>
          <w:color w:val="000000" w:themeColor="text1"/>
        </w:rPr>
      </w:pPr>
    </w:p>
    <w:p w:rsidR="000F4419" w:rsidRPr="00231236" w:rsidRDefault="006B28E5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9620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E5" w:rsidRPr="00231236" w:rsidRDefault="006B28E5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2 Вкладки АРМ ПРР</w:t>
      </w:r>
    </w:p>
    <w:p w:rsidR="006B28E5" w:rsidRPr="00231236" w:rsidRDefault="006B28E5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6BC5" w:rsidRPr="00231236" w:rsidRDefault="00AE6BC5" w:rsidP="00926E4B">
      <w:pPr>
        <w:pStyle w:val="2"/>
        <w:spacing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Toc432580850"/>
      <w:r w:rsidRPr="00231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 </w:t>
      </w:r>
      <w:r w:rsidR="00F425BC" w:rsidRPr="00231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Вкладка «Проводки»</w:t>
      </w:r>
      <w:bookmarkEnd w:id="3"/>
      <w:r w:rsidR="00F425BC" w:rsidRPr="00231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425BC" w:rsidRPr="00231236" w:rsidRDefault="0048579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Вкладка «Проводки» </w:t>
      </w:r>
      <w:r w:rsidR="00F425B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предназначена для просмотра сумм таких электронных документов, как Закупка, Заявка на закупку, Решение о проведении…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425BC" w:rsidRPr="00231236">
        <w:rPr>
          <w:rFonts w:ascii="Times New Roman" w:hAnsi="Times New Roman"/>
          <w:sz w:val="24"/>
          <w:szCs w:val="24"/>
        </w:rPr>
        <w:t xml:space="preserve">(Конкурс, </w:t>
      </w:r>
      <w:r w:rsidR="0050315C">
        <w:rPr>
          <w:rFonts w:ascii="Times New Roman" w:hAnsi="Times New Roman"/>
          <w:sz w:val="24"/>
          <w:szCs w:val="24"/>
        </w:rPr>
        <w:t>Запрос к</w:t>
      </w:r>
      <w:r w:rsidR="00F425BC" w:rsidRPr="00231236">
        <w:rPr>
          <w:rFonts w:ascii="Times New Roman" w:hAnsi="Times New Roman"/>
          <w:sz w:val="24"/>
          <w:szCs w:val="24"/>
        </w:rPr>
        <w:t>отиров</w:t>
      </w:r>
      <w:r w:rsidR="0050315C">
        <w:rPr>
          <w:rFonts w:ascii="Times New Roman" w:hAnsi="Times New Roman"/>
          <w:sz w:val="24"/>
          <w:szCs w:val="24"/>
        </w:rPr>
        <w:t>ок</w:t>
      </w:r>
      <w:r w:rsidR="00F425BC" w:rsidRPr="00231236">
        <w:rPr>
          <w:rFonts w:ascii="Times New Roman" w:hAnsi="Times New Roman"/>
          <w:sz w:val="24"/>
          <w:szCs w:val="24"/>
        </w:rPr>
        <w:t>,</w:t>
      </w:r>
      <w:r w:rsidR="0050315C">
        <w:rPr>
          <w:rFonts w:ascii="Times New Roman" w:hAnsi="Times New Roman"/>
          <w:sz w:val="24"/>
          <w:szCs w:val="24"/>
        </w:rPr>
        <w:t xml:space="preserve"> Торги на</w:t>
      </w:r>
      <w:r w:rsidR="00F425BC" w:rsidRPr="00231236">
        <w:rPr>
          <w:rFonts w:ascii="Times New Roman" w:hAnsi="Times New Roman"/>
          <w:sz w:val="24"/>
          <w:szCs w:val="24"/>
        </w:rPr>
        <w:t xml:space="preserve"> ЭТП, Закупка у единственного источника), Договор, Контракт </w:t>
      </w:r>
      <w:r w:rsidR="00373511">
        <w:rPr>
          <w:rFonts w:ascii="Times New Roman" w:hAnsi="Times New Roman"/>
          <w:sz w:val="24"/>
          <w:szCs w:val="24"/>
        </w:rPr>
        <w:t>на различных статусах выполнения муниципального заказа.</w:t>
      </w:r>
    </w:p>
    <w:p w:rsidR="00C011CD" w:rsidRPr="00231236" w:rsidRDefault="00C011CD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Интерфейс </w:t>
      </w:r>
      <w:r w:rsidR="00F425B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вкладки «Проводки»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857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состоит из двух основных частей: </w:t>
      </w:r>
    </w:p>
    <w:p w:rsidR="00C011CD" w:rsidRPr="00231236" w:rsidRDefault="00C011CD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1) Панели фильтрации и группировки. </w:t>
      </w:r>
    </w:p>
    <w:p w:rsidR="00B90C94" w:rsidRPr="00231236" w:rsidRDefault="00C011CD" w:rsidP="00926E4B">
      <w:pPr>
        <w:spacing w:after="0" w:line="276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2) Таблицы </w:t>
      </w:r>
      <w:r w:rsidR="007B6C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данных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B90C94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90C94" w:rsidRPr="00231236" w:rsidRDefault="00B90C94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Главное окно АРМ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ПРР</w:t>
      </w:r>
      <w:r w:rsidR="004857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вкладкой «Проводки»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изображено на рисунке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011CD" w:rsidRPr="00231236" w:rsidRDefault="00B90C94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88710" cy="2992120"/>
            <wp:effectExtent l="19050" t="0" r="2540" b="0"/>
            <wp:docPr id="11" name="Рисунок 5" descr="E:\lib\Доки ОБИТ\Доработки\55 Просмотр результатов размещения заказчика\Инструкция\Окно прр мал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b\Доки ОБИТ\Доработки\55 Просмотр результатов размещения заказчика\Инструкция\Окно прр мал ц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94" w:rsidRPr="00231236" w:rsidRDefault="00B90C94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4857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Вкладка «Проводки»</w:t>
      </w:r>
    </w:p>
    <w:p w:rsidR="00C42810" w:rsidRPr="00231236" w:rsidRDefault="00C42810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Примечание:</w:t>
      </w:r>
    </w:p>
    <w:p w:rsidR="00D20A69" w:rsidRDefault="00DB374C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Для задания</w:t>
      </w:r>
      <w:r w:rsidR="00C011CD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фильтр</w:t>
      </w: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</w:t>
      </w:r>
      <w:r w:rsidR="00C011CD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необходимо нажать на кнопку </w:t>
      </w:r>
      <w:r w:rsidR="00C011CD" w:rsidRPr="00231236">
        <w:rPr>
          <w:rFonts w:ascii="Times New Roman" w:eastAsia="Times New Roman" w:hAnsi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" cy="168275"/>
            <wp:effectExtent l="19050" t="0" r="0" b="0"/>
            <wp:docPr id="8" name="Рисунок 6" descr="E:\lib\Доки ОБИТ\Доработки\55 Просмотр результатов размещения заказчика\Инструкция\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ib\Доки ОБИТ\Доработки\55 Просмотр результатов размещения заказчика\Инструкция\Кноп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1CD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и из предложенного списка выбрать необходимый пункт. </w:t>
      </w:r>
    </w:p>
    <w:p w:rsidR="00D20A69" w:rsidRPr="00231236" w:rsidRDefault="00D20A69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71273" cy="2234242"/>
            <wp:effectExtent l="19050" t="0" r="0" b="0"/>
            <wp:docPr id="16" name="Рисунок 8" descr="E:\lib\Доки ОБИТ\Доработки\55 Просмотр результатов размещения заказчика\Инструкция\Режим групп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ib\Доки ОБИТ\Доработки\55 Просмотр результатов размещения заказчика\Инструкция\Режим группиров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61" cy="223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03406" w:rsidRDefault="00D20A69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4 Режим группировки</w:t>
      </w:r>
    </w:p>
    <w:p w:rsidR="009308A3" w:rsidRPr="00231236" w:rsidRDefault="009308A3" w:rsidP="00926E4B">
      <w:pPr>
        <w:spacing w:after="0" w:line="276" w:lineRule="auto"/>
        <w:ind w:firstLine="709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C011CD" w:rsidRPr="009308A3" w:rsidRDefault="009308A3" w:rsidP="009308A3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930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зависимости от выбранного режима группировки зависит перечень вкладок на панели фильтрации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. </w:t>
      </w:r>
      <w:r w:rsidRPr="00930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366BF1" w:rsidRPr="00930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366BF1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зличают три основных режима:</w:t>
      </w:r>
    </w:p>
    <w:p w:rsidR="00366BF1" w:rsidRPr="00231236" w:rsidRDefault="009308A3" w:rsidP="00926E4B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BE48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закупке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BE4853" w:rsidRPr="00231236" w:rsidRDefault="00BE4853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Типы фильтров: </w:t>
      </w:r>
      <w:proofErr w:type="gramStart"/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Атрибуты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(Например</w:t>
      </w:r>
      <w:r w:rsidR="00D20A69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Заказчик, Способ определения поставщика, Основание, Организатор и др.),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Дата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(Год планирования, интервалы даты заключения, даты исполнения и др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proofErr w:type="gramEnd"/>
    </w:p>
    <w:p w:rsidR="00BE4853" w:rsidRPr="00231236" w:rsidRDefault="009308A3" w:rsidP="00926E4B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BE48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классификации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BE4853" w:rsidRPr="00231236" w:rsidRDefault="00BE4853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Типы фильтров: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Атрибуты, Дата,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Классификация</w:t>
      </w:r>
      <w:r w:rsidR="00DD25A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(коды бюджетной классификации: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КФСР, КЦСР, КВР и др.)</w:t>
      </w:r>
      <w:proofErr w:type="gramEnd"/>
    </w:p>
    <w:p w:rsidR="00BE4853" w:rsidRPr="00231236" w:rsidRDefault="009308A3" w:rsidP="00926E4B">
      <w:pPr>
        <w:pStyle w:val="a4"/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BE48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классификации и спецификации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BE4853" w:rsidRPr="00231236" w:rsidRDefault="00BE4853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Типы фильтров: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Атрибуты, Дата, Классификация,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Спецификация</w:t>
      </w:r>
      <w:r w:rsidR="00DD25A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(информаци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объекту закупки: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Группа продукции, ОКДП, ОКВЭД и др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proofErr w:type="gramEnd"/>
    </w:p>
    <w:p w:rsidR="00DD25AF" w:rsidRPr="00231236" w:rsidRDefault="00DD25AF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выбором типа группировки появляются соответствующие колонки в </w:t>
      </w:r>
      <w:r w:rsidR="00EA517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«Т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аблице </w:t>
      </w:r>
      <w:r w:rsidR="007B6C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данных</w:t>
      </w:r>
      <w:r w:rsidR="00EA517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485795" w:rsidRPr="00231236" w:rsidRDefault="00BE4853" w:rsidP="00926E4B">
      <w:pPr>
        <w:pStyle w:val="a4"/>
        <w:spacing w:after="0" w:line="276" w:lineRule="auto"/>
        <w:ind w:left="0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Режим группировки можно выбрать из выпадающего списка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отображенного на рисунке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DD25A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4857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3A69E0" w:rsidRPr="00231236" w:rsidRDefault="00D20A69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Для настройки нужных колонок</w:t>
      </w:r>
      <w:r w:rsidR="0058120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930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58120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аблице данных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 правой кнопкой мыши на любой ячейке вызвать контекстное меню и выбрать пункт «Настроить список»</w:t>
      </w:r>
      <w:r w:rsidR="0058120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открывшемся окне выбрать необходимые колонки. </w:t>
      </w:r>
      <w:r w:rsidR="003A69E0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Процесс выбора списка колонок отображен на рисунке </w:t>
      </w:r>
      <w:r w:rsidR="006B28E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3A69E0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B28E5" w:rsidRPr="00231236" w:rsidRDefault="006B28E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28E5" w:rsidRPr="00231236" w:rsidRDefault="006B28E5" w:rsidP="00926E4B">
      <w:pPr>
        <w:spacing w:after="0" w:line="276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2100" cy="3381375"/>
            <wp:effectExtent l="19050" t="0" r="6350" b="0"/>
            <wp:docPr id="4" name="Рисунок 9" descr="E:\lib\Доки ОБИТ\Доработки\55 Просмотр результатов размещения заказчика\Инструкция\Настроить 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ib\Доки ОБИТ\Доработки\55 Просмотр результатов размещения заказчика\Инструкция\Настроить спис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E5" w:rsidRPr="00231236" w:rsidRDefault="006B28E5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 5 Настройка списка колонок</w:t>
      </w:r>
    </w:p>
    <w:p w:rsidR="006B28E5" w:rsidRPr="00231236" w:rsidRDefault="006B28E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864852" w:rsidRPr="00231236" w:rsidRDefault="00864852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Кроме стандартных колонок, таких как</w:t>
      </w:r>
      <w:r w:rsidR="006D4BEA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25917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Группа продукции,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Заказчик, Организатор, Условия поставки, Способ определения поставщика и других, АРМ «Просмотр результатов размещения» содержит ряд колонок для </w:t>
      </w:r>
      <w:r w:rsidR="00A25917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отображения сумм 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закупок на разных этапах обработки электронных документов.</w:t>
      </w:r>
      <w:r w:rsidR="00A25917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62283B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таблице 1, отображены колонки </w:t>
      </w:r>
      <w:r w:rsidR="00D1495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аблиц</w:t>
      </w:r>
      <w:r w:rsidR="0062283B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B6C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данных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соответствующие им электронные документы </w:t>
      </w:r>
      <w:r w:rsidR="009308A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АЦК</w:t>
      </w:r>
      <w:r w:rsidR="009308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Муниципальный</w:t>
      </w:r>
      <w:proofErr w:type="spellEnd"/>
      <w:r w:rsidR="00B2650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заказ»:</w:t>
      </w:r>
    </w:p>
    <w:p w:rsidR="000672E1" w:rsidRPr="00231236" w:rsidRDefault="000672E1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672E1" w:rsidRPr="00231236" w:rsidRDefault="000672E1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1 Колонки «Таблицы данных»</w:t>
      </w:r>
    </w:p>
    <w:tbl>
      <w:tblPr>
        <w:tblStyle w:val="a9"/>
        <w:tblW w:w="10432" w:type="dxa"/>
        <w:jc w:val="center"/>
        <w:tblLook w:val="04A0"/>
      </w:tblPr>
      <w:tblGrid>
        <w:gridCol w:w="3102"/>
        <w:gridCol w:w="7330"/>
      </w:tblGrid>
      <w:tr w:rsidR="00B26505" w:rsidRPr="00231236" w:rsidTr="0062283B">
        <w:trPr>
          <w:trHeight w:val="316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колонки </w:t>
            </w:r>
          </w:p>
        </w:tc>
        <w:tc>
          <w:tcPr>
            <w:tcW w:w="7330" w:type="dxa"/>
          </w:tcPr>
          <w:p w:rsidR="00B26505" w:rsidRPr="00231236" w:rsidRDefault="00B26505" w:rsidP="00926E4B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Электронные документы</w:t>
            </w:r>
          </w:p>
        </w:tc>
      </w:tr>
      <w:tr w:rsidR="00B26505" w:rsidRPr="00231236" w:rsidTr="0062283B">
        <w:trPr>
          <w:trHeight w:val="316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7330" w:type="dxa"/>
          </w:tcPr>
          <w:p w:rsidR="00B26505" w:rsidRPr="0030664C" w:rsidRDefault="00B26505" w:rsidP="00926E4B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1236">
              <w:rPr>
                <w:rFonts w:ascii="Times New Roman" w:hAnsi="Times New Roman"/>
                <w:sz w:val="24"/>
                <w:szCs w:val="24"/>
              </w:rPr>
              <w:t>Зн</w:t>
            </w:r>
            <w:r w:rsidR="0062283B" w:rsidRPr="00231236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231236">
              <w:rPr>
                <w:rFonts w:ascii="Times New Roman" w:hAnsi="Times New Roman"/>
                <w:sz w:val="24"/>
                <w:szCs w:val="24"/>
              </w:rPr>
              <w:t xml:space="preserve"> на ст. </w:t>
            </w:r>
            <w:r w:rsidR="009308A3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="009308A3">
              <w:rPr>
                <w:rFonts w:ascii="Times New Roman" w:hAnsi="Times New Roman"/>
                <w:sz w:val="24"/>
                <w:szCs w:val="24"/>
              </w:rPr>
              <w:t>»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308A3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Есть лимиты</w:t>
            </w:r>
            <w:r w:rsidR="009308A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298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Резерв (</w:t>
            </w:r>
            <w:r w:rsidR="0062283B" w:rsidRPr="00231236">
              <w:rPr>
                <w:rFonts w:ascii="Times New Roman" w:hAnsi="Times New Roman"/>
                <w:sz w:val="24"/>
                <w:szCs w:val="24"/>
              </w:rPr>
              <w:t>подтверждено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30" w:type="dxa"/>
          </w:tcPr>
          <w:p w:rsidR="00B26505" w:rsidRPr="00373511" w:rsidRDefault="0062283B" w:rsidP="00926E4B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1236">
              <w:rPr>
                <w:rFonts w:ascii="Times New Roman" w:hAnsi="Times New Roman"/>
                <w:sz w:val="24"/>
                <w:szCs w:val="24"/>
              </w:rPr>
              <w:t>ЗнЗ</w:t>
            </w:r>
            <w:proofErr w:type="spellEnd"/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 на ст.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Есть лимиты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316"/>
          <w:jc w:val="center"/>
        </w:trPr>
        <w:tc>
          <w:tcPr>
            <w:tcW w:w="3102" w:type="dxa"/>
          </w:tcPr>
          <w:p w:rsidR="00B26505" w:rsidRPr="00231236" w:rsidRDefault="0062283B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На п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одготовк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7330" w:type="dxa"/>
          </w:tcPr>
          <w:p w:rsidR="00B26505" w:rsidRPr="00231236" w:rsidRDefault="0062283B" w:rsidP="00926E4B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1236">
              <w:rPr>
                <w:rFonts w:ascii="Times New Roman" w:hAnsi="Times New Roman"/>
                <w:sz w:val="24"/>
                <w:szCs w:val="24"/>
              </w:rPr>
              <w:t>ЗнЗ</w:t>
            </w:r>
            <w:proofErr w:type="spellEnd"/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 на ст.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В обработке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298"/>
          <w:jc w:val="center"/>
        </w:trPr>
        <w:tc>
          <w:tcPr>
            <w:tcW w:w="3102" w:type="dxa"/>
          </w:tcPr>
          <w:p w:rsidR="00B26505" w:rsidRPr="00231236" w:rsidRDefault="0062283B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На п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одготовк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е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 (уточн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30" w:type="dxa"/>
          </w:tcPr>
          <w:p w:rsidR="00B26505" w:rsidRPr="00231236" w:rsidRDefault="00B26505" w:rsidP="00373511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Решение на ст.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Несоответствие плану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631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Объявлено</w:t>
            </w:r>
          </w:p>
        </w:tc>
        <w:tc>
          <w:tcPr>
            <w:tcW w:w="7330" w:type="dxa"/>
          </w:tcPr>
          <w:p w:rsidR="00EA5875" w:rsidRPr="00231236" w:rsidRDefault="00B26505" w:rsidP="00926E4B">
            <w:pPr>
              <w:spacing w:after="0" w:line="276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="00EA5875" w:rsidRPr="00231236">
              <w:rPr>
                <w:rFonts w:ascii="Times New Roman" w:hAnsi="Times New Roman"/>
                <w:sz w:val="24"/>
                <w:szCs w:val="24"/>
              </w:rPr>
              <w:t xml:space="preserve">после ст.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="00373511">
              <w:rPr>
                <w:rFonts w:ascii="Times New Roman" w:hAnsi="Times New Roman"/>
                <w:sz w:val="24"/>
                <w:szCs w:val="24"/>
              </w:rPr>
              <w:t>Размещен</w:t>
            </w:r>
            <w:proofErr w:type="gramEnd"/>
            <w:r w:rsidR="00373511">
              <w:rPr>
                <w:rFonts w:ascii="Times New Roman" w:hAnsi="Times New Roman"/>
                <w:sz w:val="24"/>
                <w:szCs w:val="24"/>
              </w:rPr>
              <w:t xml:space="preserve"> на ООС»,</w:t>
            </w:r>
          </w:p>
          <w:p w:rsidR="00EA5875" w:rsidRPr="00231236" w:rsidRDefault="00B26505" w:rsidP="00926E4B">
            <w:pPr>
              <w:spacing w:after="0" w:line="276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на ст.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Обработка завершена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,</w:t>
            </w:r>
            <w:r w:rsidR="00EA5875" w:rsidRPr="00231236">
              <w:rPr>
                <w:rFonts w:ascii="Times New Roman" w:hAnsi="Times New Roman"/>
                <w:sz w:val="24"/>
                <w:szCs w:val="24"/>
              </w:rPr>
              <w:t xml:space="preserve"> если контракт не был размещен, </w:t>
            </w:r>
          </w:p>
          <w:p w:rsidR="00B26505" w:rsidRPr="00231236" w:rsidRDefault="00EA5875" w:rsidP="00373511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на ст.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Обработка завершена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, если решение не состоялось</w:t>
            </w:r>
          </w:p>
        </w:tc>
      </w:tr>
      <w:tr w:rsidR="00B26505" w:rsidRPr="00231236" w:rsidTr="0062283B">
        <w:trPr>
          <w:trHeight w:val="631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Размещено</w:t>
            </w:r>
          </w:p>
        </w:tc>
        <w:tc>
          <w:tcPr>
            <w:tcW w:w="7330" w:type="dxa"/>
          </w:tcPr>
          <w:p w:rsidR="00B45578" w:rsidRPr="00231236" w:rsidRDefault="00B26505" w:rsidP="00926E4B">
            <w:pPr>
              <w:spacing w:after="0" w:line="276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Контракт </w:t>
            </w:r>
            <w:r w:rsidR="0062283B" w:rsidRPr="00231236">
              <w:rPr>
                <w:rFonts w:ascii="Times New Roman" w:hAnsi="Times New Roman"/>
                <w:sz w:val="24"/>
                <w:szCs w:val="24"/>
              </w:rPr>
              <w:t xml:space="preserve">на ст.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«Сведения загружены на ООС»</w:t>
            </w:r>
          </w:p>
          <w:p w:rsidR="00B45578" w:rsidRPr="00231236" w:rsidRDefault="00B45578" w:rsidP="00926E4B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Договор, Контракт на ст.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Исполнение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Исполнено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="00B26505" w:rsidRPr="00231236">
              <w:rPr>
                <w:rFonts w:ascii="Times New Roman" w:hAnsi="Times New Roman"/>
                <w:sz w:val="24"/>
                <w:szCs w:val="24"/>
              </w:rPr>
              <w:t>Обработка завершена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298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Размещено (подтверждено)</w:t>
            </w:r>
          </w:p>
        </w:tc>
        <w:tc>
          <w:tcPr>
            <w:tcW w:w="7330" w:type="dxa"/>
          </w:tcPr>
          <w:p w:rsidR="00B26505" w:rsidRPr="00231236" w:rsidRDefault="00B26505" w:rsidP="00373511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Договор, Контракт на ст.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Исполнение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26505" w:rsidRPr="00231236" w:rsidTr="0062283B">
        <w:trPr>
          <w:trHeight w:val="316"/>
          <w:jc w:val="center"/>
        </w:trPr>
        <w:tc>
          <w:tcPr>
            <w:tcW w:w="3102" w:type="dxa"/>
          </w:tcPr>
          <w:p w:rsidR="00B26505" w:rsidRPr="00231236" w:rsidRDefault="00B26505" w:rsidP="00926E4B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>Исполнено</w:t>
            </w:r>
          </w:p>
        </w:tc>
        <w:tc>
          <w:tcPr>
            <w:tcW w:w="7330" w:type="dxa"/>
          </w:tcPr>
          <w:p w:rsidR="00B26505" w:rsidRPr="00231236" w:rsidRDefault="00B26505" w:rsidP="00373511">
            <w:pPr>
              <w:spacing w:after="0" w:line="276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1236">
              <w:rPr>
                <w:rFonts w:ascii="Times New Roman" w:hAnsi="Times New Roman"/>
                <w:sz w:val="24"/>
                <w:szCs w:val="24"/>
              </w:rPr>
              <w:t xml:space="preserve">Договор, Контракт на ст. 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«</w:t>
            </w:r>
            <w:r w:rsidRPr="00231236">
              <w:rPr>
                <w:rFonts w:ascii="Times New Roman" w:hAnsi="Times New Roman"/>
                <w:sz w:val="24"/>
                <w:szCs w:val="24"/>
              </w:rPr>
              <w:t>Обработка завершена</w:t>
            </w:r>
            <w:r w:rsidR="0037351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AE6BC5" w:rsidRPr="00231236" w:rsidRDefault="00AE6BC5" w:rsidP="00926E4B">
      <w:pPr>
        <w:spacing w:after="200" w:line="276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58120C" w:rsidRPr="00231236" w:rsidRDefault="0058120C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Для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группировки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данных следует установить галочку в </w:t>
      </w:r>
      <w:proofErr w:type="spell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чекбоксе</w:t>
      </w:r>
      <w:proofErr w:type="spell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050" cy="146050"/>
            <wp:effectExtent l="19050" t="0" r="635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напротив нужного фильтра. </w:t>
      </w:r>
      <w:proofErr w:type="spell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Чекбоксы</w:t>
      </w:r>
      <w:proofErr w:type="spell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отвечающие за группировку, при наведении курсором мыши отображают подсказку «Сгруппировать».</w:t>
      </w:r>
    </w:p>
    <w:p w:rsidR="006B28E5" w:rsidRPr="00231236" w:rsidRDefault="006B28E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hAnsi="Times New Roman"/>
          <w:sz w:val="24"/>
          <w:szCs w:val="24"/>
        </w:rPr>
        <w:t xml:space="preserve">Если строка не сгруппирована, то в колонке Тип она имеет значок: </w:t>
      </w:r>
      <w:r w:rsidRPr="002312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3680" cy="148590"/>
            <wp:effectExtent l="19050" t="0" r="0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hAnsi="Times New Roman"/>
          <w:sz w:val="24"/>
          <w:szCs w:val="24"/>
        </w:rPr>
        <w:t xml:space="preserve">, а такой </w:t>
      </w:r>
      <w:r w:rsidRPr="002312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6225" cy="138430"/>
            <wp:effectExtent l="19050" t="0" r="9525" b="0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hAnsi="Times New Roman"/>
          <w:sz w:val="24"/>
          <w:szCs w:val="24"/>
        </w:rPr>
        <w:t xml:space="preserve"> - если строка получена в результате группировки и имеет несколько значений.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сгруппированных строках при совпадении значений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Тип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Группа продукции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Наименование группы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Бюджетополучатель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Способ закупки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23123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Организатор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колонках выводятся названия значений. При несовпадении значений в сгруппированных строках выводится значение </w:t>
      </w:r>
      <w:r w:rsidRPr="00231236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ru-RU"/>
        </w:rPr>
        <w:t>&lt;несколько&gt;</w:t>
      </w: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</w:t>
      </w:r>
    </w:p>
    <w:p w:rsidR="009B59F2" w:rsidRPr="00231236" w:rsidRDefault="009F1310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Одной из важных функций </w:t>
      </w:r>
      <w:proofErr w:type="spell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просмотровщика</w:t>
      </w:r>
      <w:proofErr w:type="spell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отображение списка </w:t>
      </w:r>
      <w:proofErr w:type="gramStart"/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документов</w:t>
      </w:r>
      <w:proofErr w:type="gramEnd"/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из которых сформировалось значение ячейки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Для этого необходимо правой кнопкой мыши нажать на интересующую сумму</w:t>
      </w:r>
      <w:r w:rsidR="000672E1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выбрать пункт «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Документы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которых сформировалось значение ячейки». В открывшемся окне будет отображаться список электронных документов АЦК «Муниципальный заказ» в соответствии таблицей 1. </w:t>
      </w:r>
      <w:r w:rsidR="007470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открытия формы «</w:t>
      </w:r>
      <w:proofErr w:type="gramStart"/>
      <w:r w:rsidR="007470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Документы</w:t>
      </w:r>
      <w:proofErr w:type="gramEnd"/>
      <w:r w:rsidR="007470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которых формировалось значение ячейки </w:t>
      </w:r>
      <w:proofErr w:type="spellStart"/>
      <w:r w:rsidR="007470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просмотровщика</w:t>
      </w:r>
      <w:proofErr w:type="spellEnd"/>
      <w:r w:rsidR="007470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отображен на рисунке </w:t>
      </w:r>
      <w:r w:rsidR="00AE6BC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="0074703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E6BC5" w:rsidRPr="00231236" w:rsidRDefault="00AE6BC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703F" w:rsidRPr="00231236" w:rsidRDefault="0074703F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19875" cy="4587374"/>
            <wp:effectExtent l="19050" t="0" r="0" b="0"/>
            <wp:docPr id="2" name="Рисунок 1" descr="E:\lib\Доки ОБИТ\Доработки\55 Просмотр результатов размещения заказчика\Инструкция\Документы из которых сформировалось значени яч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b\Доки ОБИТ\Доработки\55 Просмотр результатов размещения заказчика\Инструкция\Документы из которых сформировалось значени ячей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79" cy="458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10" w:rsidRPr="00231236" w:rsidRDefault="0074703F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</w:t>
      </w:r>
      <w:r w:rsidR="00AE6BC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Документы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которых сформировалось значение ячейки </w:t>
      </w:r>
      <w:proofErr w:type="spell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просмотровщика</w:t>
      </w:r>
      <w:proofErr w:type="spellEnd"/>
    </w:p>
    <w:p w:rsidR="00AE6BC5" w:rsidRPr="00231236" w:rsidRDefault="00AE6BC5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E6BC5" w:rsidRPr="00231236" w:rsidRDefault="00AE6BC5" w:rsidP="00926E4B">
      <w:pPr>
        <w:pStyle w:val="2"/>
        <w:spacing w:before="0"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4" w:name="_Toc432580851"/>
      <w:r w:rsidRPr="00231236">
        <w:rPr>
          <w:rFonts w:ascii="Times New Roman" w:hAnsi="Times New Roman" w:cs="Times New Roman"/>
          <w:color w:val="000000" w:themeColor="text1"/>
          <w:sz w:val="24"/>
          <w:szCs w:val="24"/>
        </w:rPr>
        <w:t>2.2 Вкладка «</w:t>
      </w:r>
      <w:r w:rsidR="009C5E9C" w:rsidRPr="00231236">
        <w:rPr>
          <w:rFonts w:ascii="Times New Roman" w:hAnsi="Times New Roman" w:cs="Times New Roman"/>
          <w:color w:val="000000" w:themeColor="text1"/>
          <w:sz w:val="24"/>
          <w:szCs w:val="24"/>
        </w:rPr>
        <w:t>Закупки по номеру позиции плана-графика</w:t>
      </w:r>
      <w:r w:rsidRPr="0023123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bookmarkEnd w:id="4"/>
    </w:p>
    <w:p w:rsidR="00AE6BC5" w:rsidRPr="00231236" w:rsidRDefault="00305EDE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Представляет собой сводный план график</w:t>
      </w:r>
      <w:r w:rsidR="004C48F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отображающий все ЭД «Закупка» 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определенной стадии выполнения.</w:t>
      </w:r>
    </w:p>
    <w:p w:rsidR="004C48FC" w:rsidRPr="00231236" w:rsidRDefault="004F3E96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Интерфейс этой вкладк</w:t>
      </w:r>
      <w:r w:rsidR="00A1289B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также состоит из двух основных частей, это: </w:t>
      </w:r>
    </w:p>
    <w:p w:rsidR="004F3E96" w:rsidRPr="00231236" w:rsidRDefault="004F3E96" w:rsidP="00926E4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Панель фильтрации</w:t>
      </w:r>
    </w:p>
    <w:p w:rsidR="004F3E96" w:rsidRPr="00231236" w:rsidRDefault="004F3E96" w:rsidP="00926E4B">
      <w:pPr>
        <w:pStyle w:val="a4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</w:t>
      </w:r>
      <w:r w:rsidR="00FC473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данных</w:t>
      </w:r>
    </w:p>
    <w:p w:rsidR="00FC473D" w:rsidRPr="00231236" w:rsidRDefault="00FC473D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Главное окно АРМ ПРР с вкладкой «</w:t>
      </w:r>
      <w:r w:rsidR="009C5E9C" w:rsidRPr="00231236">
        <w:rPr>
          <w:rFonts w:ascii="Times New Roman" w:hAnsi="Times New Roman"/>
          <w:color w:val="000000" w:themeColor="text1"/>
          <w:sz w:val="24"/>
          <w:szCs w:val="24"/>
        </w:rPr>
        <w:t>Закупки по номеру позиции плана-графика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изображено на рисунке 7.</w:t>
      </w:r>
    </w:p>
    <w:p w:rsidR="00AE6BC5" w:rsidRPr="00231236" w:rsidRDefault="00FC473D" w:rsidP="00926E4B">
      <w:pPr>
        <w:spacing w:after="0" w:line="276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18620" cy="4338084"/>
            <wp:effectExtent l="19050" t="0" r="0" b="0"/>
            <wp:docPr id="10" name="Рисунок 4" descr="E:\lib\Доки ОБИТ\Доработки\55 Просмотр результатов размещения заказчика\Инструкция\Закупка по номеру пози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b\Доки ОБИТ\Доработки\55 Просмотр результатов размещения заказчика\Инструкция\Закупка по номеру позици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27" cy="433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3D" w:rsidRPr="00231236" w:rsidRDefault="00FC473D" w:rsidP="00926E4B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Рис.7 Вкладка 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9C5E9C" w:rsidRPr="00231236">
        <w:rPr>
          <w:rFonts w:ascii="Times New Roman" w:hAnsi="Times New Roman"/>
          <w:color w:val="000000" w:themeColor="text1"/>
          <w:sz w:val="24"/>
          <w:szCs w:val="24"/>
        </w:rPr>
        <w:t>Закупки по номеру позиции плана-графика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:rsidR="00612694" w:rsidRPr="00231236" w:rsidRDefault="00612694" w:rsidP="00926E4B">
      <w:pPr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C473D" w:rsidRPr="00231236" w:rsidRDefault="00612694" w:rsidP="00926E4B">
      <w:pPr>
        <w:spacing w:after="0" w:line="276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Панель фильтрации </w:t>
      </w:r>
      <w:r w:rsidR="00F32D16" w:rsidRPr="00231236">
        <w:rPr>
          <w:rFonts w:ascii="Times New Roman" w:hAnsi="Times New Roman"/>
          <w:color w:val="000000" w:themeColor="text1"/>
          <w:sz w:val="24"/>
          <w:szCs w:val="24"/>
        </w:rPr>
        <w:t>имеет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две вкладки: 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Даты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Атрибуты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Вкладка 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«А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трибуты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, кроме стандартных полей (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«Н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омер позиции плана-графика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«С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пособ определения поставщика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«Т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ип закупки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«З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>аказчик</w:t>
      </w:r>
      <w:r w:rsidR="000672E1" w:rsidRPr="0023123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и другие), имеет, </w:t>
      </w:r>
      <w:r w:rsidR="00373511">
        <w:rPr>
          <w:rFonts w:ascii="Times New Roman" w:hAnsi="Times New Roman"/>
          <w:color w:val="000000" w:themeColor="text1"/>
          <w:sz w:val="24"/>
          <w:szCs w:val="24"/>
        </w:rPr>
        <w:t xml:space="preserve">блок фильтров </w:t>
      </w:r>
      <w:r w:rsidRPr="0023123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Статус заказа. </w:t>
      </w:r>
      <w:proofErr w:type="gramEnd"/>
    </w:p>
    <w:p w:rsidR="00C818EF" w:rsidRPr="00231236" w:rsidRDefault="00C818EF" w:rsidP="00926E4B">
      <w:pPr>
        <w:spacing w:after="0" w:line="276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13E49" w:rsidRPr="00231236" w:rsidRDefault="00C13E49" w:rsidP="00926E4B">
      <w:pPr>
        <w:spacing w:after="0" w:line="276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Примечание: </w:t>
      </w:r>
    </w:p>
    <w:p w:rsidR="00C13E49" w:rsidRPr="00231236" w:rsidRDefault="00C13E49" w:rsidP="00926E4B">
      <w:pPr>
        <w:spacing w:after="0" w:line="276" w:lineRule="auto"/>
        <w:ind w:firstLine="709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Для того чтобы скрыть панель фильтрации нажмите на кнопку </w:t>
      </w:r>
      <w:r w:rsidRPr="00231236">
        <w:rPr>
          <w:rFonts w:ascii="Times New Roman" w:hAnsi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5750" cy="26670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>,</w:t>
      </w:r>
      <w:r w:rsidR="00C818EF"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 повторное её нажатие, приведет к её открытию. Е</w:t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>сли необходимо очистить фильтр</w:t>
      </w:r>
      <w:r w:rsidR="00C818EF"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, удалив введенные значения в полях панели фильтрации, </w:t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нажмите </w:t>
      </w:r>
      <w:r w:rsidRPr="00231236">
        <w:rPr>
          <w:rFonts w:ascii="Times New Roman" w:hAnsi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3375" cy="285750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 w:rsidR="00C13E49" w:rsidRPr="00231236" w:rsidRDefault="00C13E49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818EF" w:rsidRPr="00231236" w:rsidRDefault="00C818EF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таблице данных вкладки </w:t>
      </w:r>
      <w:r w:rsidR="00F32D16" w:rsidRPr="00231236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9C5E9C" w:rsidRPr="00231236">
        <w:rPr>
          <w:rFonts w:ascii="Times New Roman" w:hAnsi="Times New Roman"/>
          <w:color w:val="000000" w:themeColor="text1"/>
          <w:sz w:val="24"/>
          <w:szCs w:val="24"/>
        </w:rPr>
        <w:t>Закупки по номеру позиции плана-графика</w:t>
      </w:r>
      <w:r w:rsidR="00F32D16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отображаются закупки в соответствии с выставленными фильтрами. При двойном нажатии левой кнопкой мыши на ячейке откроется ЭД «Закупка».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Колонки в 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этой 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таблице схожи с колонками в таблице ЭД «План-график», 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особое внимание стоит уделить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колонк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Статус заказа</w:t>
      </w:r>
      <w:r w:rsidR="005C181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зависимости от </w:t>
      </w:r>
      <w:r w:rsidR="00373511" w:rsidRPr="0030664C">
        <w:rPr>
          <w:rFonts w:ascii="Times New Roman" w:eastAsia="Times New Roman" w:hAnsi="Times New Roman"/>
          <w:sz w:val="24"/>
          <w:szCs w:val="24"/>
          <w:lang w:eastAsia="ru-RU"/>
        </w:rPr>
        <w:t xml:space="preserve">этапа </w:t>
      </w:r>
      <w:r w:rsidR="0030664C" w:rsidRPr="0030664C">
        <w:rPr>
          <w:rFonts w:ascii="Times New Roman" w:eastAsia="Times New Roman" w:hAnsi="Times New Roman"/>
          <w:sz w:val="24"/>
          <w:szCs w:val="24"/>
          <w:lang w:eastAsia="ru-RU"/>
        </w:rPr>
        <w:t>исполнения</w:t>
      </w:r>
      <w:r w:rsidR="00373511" w:rsidRPr="0030664C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заказа</w:t>
      </w:r>
      <w:r w:rsidR="003735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</w:t>
      </w:r>
      <w:r w:rsidR="005C181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азличают следующие типы</w:t>
      </w:r>
      <w:r w:rsidR="00DE5497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статусов</w:t>
      </w:r>
      <w:r w:rsidR="005C181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5C181F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Запланирован</w:t>
      </w:r>
    </w:p>
    <w:p w:rsidR="005C181F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Заключен контракт</w:t>
      </w:r>
      <w:r w:rsidR="00F32D16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16D91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Контракт исполнен</w:t>
      </w:r>
    </w:p>
    <w:p w:rsidR="005C181F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Опубликовано извещение</w:t>
      </w:r>
    </w:p>
    <w:p w:rsidR="005C181F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Отменен</w:t>
      </w:r>
    </w:p>
    <w:p w:rsidR="00D1495D" w:rsidRPr="00231236" w:rsidRDefault="005C181F" w:rsidP="00926E4B">
      <w:pPr>
        <w:pStyle w:val="a4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Контракт расторгнут</w:t>
      </w:r>
    </w:p>
    <w:p w:rsidR="00716D91" w:rsidRPr="00231236" w:rsidRDefault="00716D91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 </w:t>
      </w:r>
      <w:r w:rsidR="001F07B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достижении статусов: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«Заключен контракт», «Контракт исполнен» и «Контракт расторгнут» заполняются соответствующие колонки: «Дата заключения контракта», «Фактическая дата исполнения контракта» и «Дата расторжения контракта»</w:t>
      </w:r>
      <w:r w:rsidR="004B1625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E51CF3" w:rsidRPr="00231236" w:rsidRDefault="003C121E" w:rsidP="00926E4B">
      <w:pPr>
        <w:pStyle w:val="a3"/>
        <w:spacing w:before="0" w:beforeAutospacing="0" w:after="0" w:afterAutospacing="0" w:line="276" w:lineRule="auto"/>
        <w:ind w:firstLine="709"/>
        <w:jc w:val="both"/>
      </w:pPr>
      <w:r w:rsidRPr="0030664C">
        <w:rPr>
          <w:color w:val="auto"/>
        </w:rPr>
        <w:lastRenderedPageBreak/>
        <w:t>Колонка</w:t>
      </w:r>
      <w:r w:rsidRPr="0030664C">
        <w:rPr>
          <w:b/>
          <w:color w:val="auto"/>
        </w:rPr>
        <w:t xml:space="preserve"> «</w:t>
      </w:r>
      <w:r w:rsidR="00916A8E" w:rsidRPr="0030664C">
        <w:rPr>
          <w:b/>
          <w:color w:val="auto"/>
        </w:rPr>
        <w:t>Отклонение от плана</w:t>
      </w:r>
      <w:r w:rsidR="0030664C">
        <w:rPr>
          <w:b/>
          <w:color w:val="auto"/>
        </w:rPr>
        <w:t>»</w:t>
      </w:r>
      <w:r w:rsidR="00916A8E" w:rsidRPr="0030664C">
        <w:rPr>
          <w:b/>
          <w:color w:val="auto"/>
        </w:rPr>
        <w:t xml:space="preserve"> (</w:t>
      </w:r>
      <w:r w:rsidR="0030664C">
        <w:rPr>
          <w:b/>
          <w:color w:val="auto"/>
        </w:rPr>
        <w:t>«</w:t>
      </w:r>
      <w:r w:rsidR="00E51CF3" w:rsidRPr="0030664C">
        <w:rPr>
          <w:b/>
          <w:color w:val="auto"/>
        </w:rPr>
        <w:t>Отклонение от плана %</w:t>
      </w:r>
      <w:r w:rsidR="0030664C">
        <w:rPr>
          <w:b/>
          <w:color w:val="auto"/>
        </w:rPr>
        <w:t>»</w:t>
      </w:r>
      <w:r w:rsidR="00916A8E" w:rsidRPr="0030664C">
        <w:rPr>
          <w:b/>
          <w:color w:val="auto"/>
        </w:rPr>
        <w:t>)</w:t>
      </w:r>
      <w:r w:rsidR="00E51CF3" w:rsidRPr="00231236">
        <w:rPr>
          <w:b/>
          <w:color w:val="000000" w:themeColor="text1"/>
        </w:rPr>
        <w:t xml:space="preserve"> </w:t>
      </w:r>
      <w:r w:rsidR="00E51CF3" w:rsidRPr="00231236">
        <w:rPr>
          <w:color w:val="000000" w:themeColor="text1"/>
        </w:rPr>
        <w:t xml:space="preserve">- рассчитывается как разница между начальной (максимальной) ценой контракта ЭД «Закупка» на статусе </w:t>
      </w:r>
      <w:r w:rsidR="0030664C">
        <w:rPr>
          <w:color w:val="000000" w:themeColor="text1"/>
        </w:rPr>
        <w:t>«</w:t>
      </w:r>
      <w:r w:rsidR="00E51CF3" w:rsidRPr="00231236">
        <w:rPr>
          <w:i/>
          <w:color w:val="000000" w:themeColor="text1"/>
        </w:rPr>
        <w:t xml:space="preserve">Закупка </w:t>
      </w:r>
      <w:r w:rsidR="00E51CF3" w:rsidRPr="00231236">
        <w:rPr>
          <w:color w:val="000000" w:themeColor="text1"/>
        </w:rPr>
        <w:t>у</w:t>
      </w:r>
      <w:r w:rsidR="00E51CF3" w:rsidRPr="00231236">
        <w:rPr>
          <w:rStyle w:val="af"/>
          <w:color w:val="000000" w:themeColor="text1"/>
        </w:rPr>
        <w:t>тверждена</w:t>
      </w:r>
      <w:r w:rsidR="0030664C">
        <w:rPr>
          <w:rStyle w:val="af"/>
          <w:color w:val="000000" w:themeColor="text1"/>
        </w:rPr>
        <w:t>»</w:t>
      </w:r>
      <w:r w:rsidR="00E51CF3" w:rsidRPr="00231236">
        <w:rPr>
          <w:color w:val="000000" w:themeColor="text1"/>
        </w:rPr>
        <w:t xml:space="preserve"> и суммой в ЭД «Заявка на закупку» на статусе </w:t>
      </w:r>
      <w:r w:rsidR="0030664C">
        <w:rPr>
          <w:color w:val="000000" w:themeColor="text1"/>
        </w:rPr>
        <w:t>«</w:t>
      </w:r>
      <w:r w:rsidR="00E51CF3" w:rsidRPr="00231236">
        <w:rPr>
          <w:rStyle w:val="af"/>
          <w:color w:val="000000" w:themeColor="text1"/>
        </w:rPr>
        <w:t>Обработка завершена</w:t>
      </w:r>
      <w:r w:rsidR="0030664C">
        <w:rPr>
          <w:rStyle w:val="af"/>
          <w:color w:val="000000" w:themeColor="text1"/>
        </w:rPr>
        <w:t>»</w:t>
      </w:r>
    </w:p>
    <w:p w:rsidR="005C181F" w:rsidRPr="00231236" w:rsidRDefault="0030664C" w:rsidP="00926E4B">
      <w:pPr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66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Колонка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</w:t>
      </w:r>
      <w:r w:rsidR="005C181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Экономия относительно плана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  <w:r w:rsidR="005C181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916A8E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</w:t>
      </w:r>
      <w:r w:rsidR="005C181F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Экономия относительно плана %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»</w:t>
      </w:r>
      <w:r w:rsidR="00916A8E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>рассчитывается как разница между</w:t>
      </w:r>
      <w:r w:rsidR="00325949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начальной (максимальной) ценой контракта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ЭД «</w:t>
      </w:r>
      <w:r w:rsidR="00325949" w:rsidRPr="00231236">
        <w:rPr>
          <w:rFonts w:ascii="Times New Roman" w:hAnsi="Times New Roman"/>
          <w:color w:val="000000" w:themeColor="text1"/>
          <w:sz w:val="24"/>
          <w:szCs w:val="24"/>
        </w:rPr>
        <w:t>Закупка»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на статусе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325949" w:rsidRPr="00231236">
        <w:rPr>
          <w:rFonts w:ascii="Times New Roman" w:hAnsi="Times New Roman"/>
          <w:i/>
          <w:color w:val="000000" w:themeColor="text1"/>
          <w:sz w:val="24"/>
          <w:szCs w:val="24"/>
        </w:rPr>
        <w:t xml:space="preserve">Закупка </w:t>
      </w:r>
      <w:r w:rsidR="00325949" w:rsidRPr="00231236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325949" w:rsidRPr="00231236">
        <w:rPr>
          <w:rStyle w:val="af"/>
          <w:rFonts w:ascii="Times New Roman" w:hAnsi="Times New Roman"/>
          <w:color w:val="000000" w:themeColor="text1"/>
          <w:sz w:val="24"/>
          <w:szCs w:val="24"/>
        </w:rPr>
        <w:t>тверждена</w:t>
      </w:r>
      <w:r>
        <w:rPr>
          <w:rStyle w:val="af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="00D1495D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 суммой в последне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м в цепочке ЭД «Контракт»/«Договор» на статусе: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"/>
          <w:rFonts w:ascii="Times New Roman" w:hAnsi="Times New Roman"/>
          <w:color w:val="000000" w:themeColor="text1"/>
          <w:sz w:val="24"/>
          <w:szCs w:val="24"/>
        </w:rPr>
        <w:t>Исполнение</w:t>
      </w:r>
      <w:r>
        <w:rPr>
          <w:rStyle w:val="af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"/>
          <w:rFonts w:ascii="Times New Roman" w:hAnsi="Times New Roman"/>
          <w:color w:val="000000" w:themeColor="text1"/>
          <w:sz w:val="24"/>
          <w:szCs w:val="24"/>
        </w:rPr>
        <w:t>Исполнен</w:t>
      </w:r>
      <w:r>
        <w:rPr>
          <w:rStyle w:val="af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"/>
          <w:rFonts w:ascii="Times New Roman" w:hAnsi="Times New Roman"/>
          <w:color w:val="000000" w:themeColor="text1"/>
          <w:sz w:val="24"/>
          <w:szCs w:val="24"/>
        </w:rPr>
        <w:t>Перерегистрация</w:t>
      </w:r>
      <w:r>
        <w:rPr>
          <w:rStyle w:val="af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"/>
          <w:rFonts w:ascii="Times New Roman" w:hAnsi="Times New Roman"/>
          <w:color w:val="000000" w:themeColor="text1"/>
          <w:sz w:val="24"/>
          <w:szCs w:val="24"/>
        </w:rPr>
        <w:t>Возврат в исполнение</w:t>
      </w:r>
      <w:r>
        <w:rPr>
          <w:rStyle w:val="af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"/>
          <w:rFonts w:ascii="Times New Roman" w:hAnsi="Times New Roman"/>
          <w:color w:val="000000" w:themeColor="text1"/>
          <w:sz w:val="24"/>
          <w:szCs w:val="24"/>
        </w:rPr>
        <w:t>Обработка завершена</w:t>
      </w:r>
      <w:r>
        <w:rPr>
          <w:rStyle w:val="af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"/>
          <w:rFonts w:ascii="Times New Roman" w:hAnsi="Times New Roman"/>
          <w:color w:val="000000" w:themeColor="text1"/>
          <w:sz w:val="24"/>
          <w:szCs w:val="24"/>
        </w:rPr>
        <w:t>Сведения об исполнении отправлены на ООС</w:t>
      </w:r>
      <w:r>
        <w:rPr>
          <w:rStyle w:val="af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"/>
          <w:rFonts w:ascii="Times New Roman" w:hAnsi="Times New Roman"/>
          <w:color w:val="000000" w:themeColor="text1"/>
          <w:sz w:val="24"/>
          <w:szCs w:val="24"/>
        </w:rPr>
        <w:t>Сведения об исполнении загружены на ООС</w:t>
      </w:r>
      <w:r>
        <w:rPr>
          <w:rStyle w:val="af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5C181F" w:rsidRPr="00231236">
        <w:rPr>
          <w:rStyle w:val="af"/>
          <w:rFonts w:ascii="Times New Roman" w:hAnsi="Times New Roman"/>
          <w:color w:val="000000" w:themeColor="text1"/>
          <w:sz w:val="24"/>
          <w:szCs w:val="24"/>
        </w:rPr>
        <w:t>Ошибка загрузки сведений об исполнении на ООС</w:t>
      </w:r>
      <w:r>
        <w:rPr>
          <w:rStyle w:val="af"/>
          <w:rFonts w:ascii="Times New Roman" w:hAnsi="Times New Roman"/>
          <w:color w:val="000000" w:themeColor="text1"/>
          <w:sz w:val="24"/>
          <w:szCs w:val="24"/>
        </w:rPr>
        <w:t>»</w:t>
      </w:r>
      <w:r w:rsidR="005C181F" w:rsidRPr="0023123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51CF3" w:rsidRPr="00231236" w:rsidRDefault="000672E1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Перечисленные выше </w:t>
      </w:r>
      <w:r w:rsidR="00E51CF3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колонки отмечены на рисунке 8.</w:t>
      </w:r>
    </w:p>
    <w:p w:rsidR="00E51CF3" w:rsidRPr="00231236" w:rsidRDefault="00E51CF3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C181F" w:rsidRPr="00231236" w:rsidRDefault="00E51CF3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90430" cy="4805916"/>
            <wp:effectExtent l="19050" t="0" r="870" b="0"/>
            <wp:docPr id="7" name="Рисунок 1" descr="E:\lib\Доки ОБИТ\Доработки\55 Просмотр результатов размещения заказчика\Инструкция\Колонки закупки по 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b\Доки ОБИТ\Доработки\55 Просмотр результатов размещения заказчика\Инструкция\Колонки закупки по и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731" cy="48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1F" w:rsidRPr="00231236" w:rsidRDefault="00E51CF3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Рис.8 Колонки вкладки «Закупки по номеру позиции плана-графика»</w:t>
      </w:r>
    </w:p>
    <w:p w:rsidR="00E51CF3" w:rsidRPr="00231236" w:rsidRDefault="00E51CF3" w:rsidP="00926E4B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E4F4E" w:rsidRPr="00231236" w:rsidRDefault="0006665F" w:rsidP="00926E4B">
      <w:pPr>
        <w:pStyle w:val="2"/>
        <w:spacing w:line="276" w:lineRule="auto"/>
        <w:ind w:firstLine="709"/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bookmarkStart w:id="5" w:name="_Toc432580852"/>
      <w:r w:rsidRPr="00231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 Дополнительные возможности</w:t>
      </w:r>
      <w:bookmarkEnd w:id="5"/>
    </w:p>
    <w:p w:rsidR="0006665F" w:rsidRPr="00231236" w:rsidRDefault="0006665F" w:rsidP="00926E4B">
      <w:pPr>
        <w:spacing w:after="0" w:line="276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6665F" w:rsidRPr="00231236" w:rsidRDefault="0006665F" w:rsidP="00926E4B">
      <w:pPr>
        <w:pStyle w:val="a4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Динамические колонки</w:t>
      </w:r>
      <w:r w:rsidR="00A97702" w:rsidRPr="002312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1E7F53" w:rsidRPr="00231236" w:rsidRDefault="00A97702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Динамическая колонка п</w:t>
      </w:r>
      <w:r w:rsidR="0006665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редставляет собой дополнительную колонку в таблице данных</w:t>
      </w:r>
      <w:r w:rsidR="003650D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06665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содержащую сумму или разницу заданных колонок. Используется, например, когда необходимо посчитать сумму размещ</w:t>
      </w:r>
      <w:r w:rsidR="001E7F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енных </w:t>
      </w:r>
      <w:r w:rsidR="00A50C6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закупок</w:t>
      </w:r>
      <w:r w:rsidR="001E7F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полгода. Колонка из примера отображена на рисунке 9.</w:t>
      </w:r>
      <w:r w:rsidR="001E7F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082F7F" w:rsidRPr="00231236" w:rsidRDefault="00082F7F" w:rsidP="00F35687">
      <w:pPr>
        <w:pStyle w:val="a4"/>
        <w:tabs>
          <w:tab w:val="left" w:pos="9356"/>
        </w:tabs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54699" cy="3461086"/>
            <wp:effectExtent l="19050" t="0" r="3101" b="0"/>
            <wp:docPr id="26" name="Рисунок 17" descr="E:\lib\Доки ОБИТ\Доработки\55 Просмотр результатов размещения заказчика\Инструкция\Размещено за пол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ib\Доки ОБИТ\Доработки\55 Просмотр результатов размещения заказчика\Инструкция\Размещено за полго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05" cy="346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5F" w:rsidRPr="00231236" w:rsidRDefault="001E7F53" w:rsidP="00926E4B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Рис.9 Динамическая колонка «Размещено за полгода»</w:t>
      </w:r>
    </w:p>
    <w:p w:rsidR="0006665F" w:rsidRPr="00231236" w:rsidRDefault="0006665F" w:rsidP="00F35687">
      <w:pPr>
        <w:pStyle w:val="a4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</w:t>
      </w:r>
      <w:r w:rsidR="007353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добавления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динамическ</w:t>
      </w:r>
      <w:r w:rsidR="007353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ой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колонк</w:t>
      </w:r>
      <w:r w:rsidR="007353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нажмите на кнопку </w:t>
      </w: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" cy="314325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0D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650D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расположенной в верхней панел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735395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главного окна АРМ</w:t>
      </w:r>
      <w:r w:rsidR="00CF53E0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открывшемся окне "Настройка динамических колонок в АРМ Просмотр результатов" содержится перечень динамических колонок. </w:t>
      </w:r>
      <w:r w:rsidR="003650DD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верхней части списка находится панель инструментов, на которой располагаются стандартные функциональные кнопки. Для создания </w:t>
      </w:r>
      <w:r w:rsidR="00B07A86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новой динамической колонкой воспользуйтесь кнопкой </w:t>
      </w:r>
      <w:r w:rsidR="00B07A86"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7010" cy="276225"/>
            <wp:effectExtent l="19050" t="0" r="254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86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735395" w:rsidRPr="00231236" w:rsidRDefault="00735395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редакторе динамической колонки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помощью действий </w:t>
      </w: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02005" cy="180975"/>
            <wp:effectExtent l="1905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93750" cy="189865"/>
            <wp:effectExtent l="19050" t="0" r="635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 можете добавлять колонки из общего списка в итоговый расчет динамической колонки. Процесс создания динамической колонки отображен на рисунке </w:t>
      </w:r>
      <w:r w:rsidR="001E7F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35395" w:rsidRPr="00231236" w:rsidRDefault="00735395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35395" w:rsidRPr="00231236" w:rsidRDefault="00735395" w:rsidP="00F35687">
      <w:pPr>
        <w:pStyle w:val="a4"/>
        <w:tabs>
          <w:tab w:val="left" w:pos="9498"/>
        </w:tabs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97229" cy="3646277"/>
            <wp:effectExtent l="19050" t="0" r="0" b="0"/>
            <wp:docPr id="24" name="Рисунок 15" descr="E:\lib\Доки ОБИТ\Доработки\55 Просмотр результатов размещения заказчика\Инструкция\Динамические коло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ib\Доки ОБИТ\Доработки\55 Просмотр результатов размещения заказчика\Инструкция\Динамические колон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42" cy="364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7F" w:rsidRPr="00231236" w:rsidRDefault="00735395" w:rsidP="00926E4B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Рис. </w:t>
      </w:r>
      <w:r w:rsidR="001E7F5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Добавление динамической колонки</w:t>
      </w:r>
      <w:r w:rsidR="00082F7F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1E7F53" w:rsidRPr="00231236" w:rsidRDefault="001E7F53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lastRenderedPageBreak/>
        <w:t>Примечание:</w:t>
      </w:r>
    </w:p>
    <w:p w:rsidR="001E7F53" w:rsidRPr="00231236" w:rsidRDefault="001E7F53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Скрывать динамические колонки можно</w:t>
      </w:r>
      <w:r w:rsidR="00EF4B2C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,</w:t>
      </w: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так же как и обычные колонки таблицы данных: с помощью действия </w:t>
      </w:r>
      <w:r w:rsidR="00EF4B2C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«</w:t>
      </w: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Настроить список</w:t>
      </w:r>
      <w:r w:rsidR="00EF4B2C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»</w:t>
      </w: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. </w:t>
      </w:r>
      <w:r w:rsidR="00004B54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Процесс выбора списка колонок отображен на рисунке 5.</w:t>
      </w:r>
    </w:p>
    <w:p w:rsidR="001E7F53" w:rsidRPr="00231236" w:rsidRDefault="001E7F53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004B54" w:rsidRPr="00231236" w:rsidRDefault="009C4DDB" w:rsidP="00926E4B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left="0" w:firstLine="709"/>
        <w:jc w:val="both"/>
        <w:rPr>
          <w:b/>
          <w:color w:val="auto"/>
        </w:rPr>
      </w:pPr>
      <w:hyperlink r:id="rId30" w:tooltip="Печать отчета" w:history="1">
        <w:r w:rsidR="00004B54" w:rsidRPr="00231236">
          <w:rPr>
            <w:rStyle w:val="a5"/>
            <w:b/>
            <w:color w:val="auto"/>
            <w:u w:val="none"/>
          </w:rPr>
          <w:t>Печать отч</w:t>
        </w:r>
        <w:r w:rsidR="00D840AE" w:rsidRPr="00231236">
          <w:rPr>
            <w:rStyle w:val="a5"/>
            <w:b/>
            <w:color w:val="auto"/>
            <w:u w:val="none"/>
          </w:rPr>
          <w:t>ё</w:t>
        </w:r>
        <w:r w:rsidR="00004B54" w:rsidRPr="00231236">
          <w:rPr>
            <w:rStyle w:val="a5"/>
            <w:b/>
            <w:color w:val="auto"/>
            <w:u w:val="none"/>
          </w:rPr>
          <w:t>та</w:t>
        </w:r>
      </w:hyperlink>
      <w:r w:rsidR="00004B54" w:rsidRPr="00231236">
        <w:rPr>
          <w:b/>
          <w:color w:val="auto"/>
        </w:rPr>
        <w:t>.</w:t>
      </w:r>
    </w:p>
    <w:p w:rsidR="00190C08" w:rsidRPr="00231236" w:rsidRDefault="008D1A20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Готовый</w:t>
      </w:r>
      <w:r w:rsidR="00A97702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набор данных из таблицы</w:t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A97702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97702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возможно</w:t>
      </w:r>
      <w:proofErr w:type="gramEnd"/>
      <w:r w:rsidR="00A97702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сформировать в </w:t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отчёт. Для этого необходимо нажать на кнопку </w:t>
      </w:r>
      <w:r w:rsidR="00D840AE"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6235" cy="344170"/>
            <wp:effectExtent l="19050" t="0" r="5715" b="0"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 предложенной форме </w:t>
      </w:r>
      <w:r w:rsidR="00EF4B2C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заполнить параметры.</w:t>
      </w:r>
      <w:r w:rsidR="0016656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После нажатия кнопки </w:t>
      </w:r>
      <w:r w:rsidR="002A6C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16656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</w:t>
      </w:r>
      <w:r w:rsidR="002A6C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166563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откроется файл </w:t>
      </w:r>
      <w:r w:rsidR="00D840AE" w:rsidRPr="0023123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Excel</w:t>
      </w:r>
      <w:r w:rsidR="005B403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куда добавятся все колонки указанные в </w:t>
      </w:r>
      <w:proofErr w:type="spellStart"/>
      <w:r w:rsidR="005B403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просмотровщике</w:t>
      </w:r>
      <w:proofErr w:type="spellEnd"/>
      <w:r w:rsidR="005B403E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CC1770" w:rsidRPr="00231236" w:rsidRDefault="00CC1770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90C08" w:rsidRPr="00231236" w:rsidRDefault="00190C08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Примечание:</w:t>
      </w:r>
    </w:p>
    <w:p w:rsidR="001E7F53" w:rsidRPr="00231236" w:rsidRDefault="00190C08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Бе</w:t>
      </w:r>
      <w:r w:rsidR="00D840AE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з </w:t>
      </w:r>
      <w:proofErr w:type="gramStart"/>
      <w:r w:rsidR="00D840AE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установленного</w:t>
      </w:r>
      <w:proofErr w:type="gramEnd"/>
      <w:r w:rsidR="00D840AE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на компьютер </w:t>
      </w:r>
      <w:proofErr w:type="spellStart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Microsoft</w:t>
      </w:r>
      <w:proofErr w:type="spellEnd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Office</w:t>
      </w:r>
      <w:proofErr w:type="spellEnd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Excel</w:t>
      </w:r>
      <w:proofErr w:type="spellEnd"/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отчет формироваться не будет!</w:t>
      </w:r>
    </w:p>
    <w:p w:rsidR="00004B54" w:rsidRPr="00231236" w:rsidRDefault="00004B54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A6874" w:rsidRPr="00231236" w:rsidRDefault="005B403E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Процесс формирования отчёта </w:t>
      </w:r>
      <w:r w:rsidR="008D1A20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рисунке 11</w:t>
      </w:r>
      <w:r w:rsidR="008D1A20"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B403E" w:rsidRPr="00231236" w:rsidRDefault="005B403E" w:rsidP="00926E4B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B403E" w:rsidRPr="00231236" w:rsidRDefault="008D1A20" w:rsidP="00926E4B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40781" cy="4667003"/>
            <wp:effectExtent l="19050" t="0" r="2719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51" cy="467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54" w:rsidRPr="00231236" w:rsidRDefault="008A255C" w:rsidP="00926E4B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Рис.</w:t>
      </w:r>
      <w:r w:rsidR="00190C08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11</w:t>
      </w:r>
      <w:r w:rsidR="005B403E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Формирование отчёта</w:t>
      </w:r>
    </w:p>
    <w:p w:rsidR="002535E7" w:rsidRPr="00231236" w:rsidRDefault="002535E7" w:rsidP="00926E4B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2535E7" w:rsidRPr="00231236" w:rsidRDefault="002535E7" w:rsidP="00926E4B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Примечание:</w:t>
      </w:r>
    </w:p>
    <w:p w:rsidR="002535E7" w:rsidRPr="00231236" w:rsidRDefault="002535E7" w:rsidP="00926E4B">
      <w:pPr>
        <w:spacing w:after="0" w:line="276" w:lineRule="auto"/>
        <w:ind w:firstLine="698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Выбранные на панели фильтрации и группировки наборы фильтров, можно сохранять в </w:t>
      </w:r>
      <w:proofErr w:type="gramStart"/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профиль</w:t>
      </w:r>
      <w:proofErr w:type="gramEnd"/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нажав на кнопку </w:t>
      </w:r>
      <w:r w:rsidRPr="00231236">
        <w:rPr>
          <w:rFonts w:ascii="Times New Roman" w:eastAsia="Times New Roman" w:hAnsi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5958" cy="216147"/>
            <wp:effectExtent l="19050" t="0" r="742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9" cy="21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C1A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, располагающуюся в левой верхней части окна </w:t>
      </w:r>
      <w:proofErr w:type="spellStart"/>
      <w:r w:rsidR="002A6C1A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просмотровщика</w:t>
      </w:r>
      <w:proofErr w:type="spellEnd"/>
      <w:r w:rsidR="002A6C1A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.</w:t>
      </w:r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В дальнейшем их будет легко выбрать из выпадающего списка. Не нужные наборы можно удалить кнопкой</w:t>
      </w:r>
      <w:r w:rsidRPr="00231236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231236">
        <w:rPr>
          <w:rFonts w:ascii="Times New Roman" w:eastAsia="Times New Roman" w:hAnsi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7495" cy="225631"/>
            <wp:effectExtent l="19050" t="0" r="9205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5" cy="22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236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  <w:t>.</w:t>
      </w:r>
    </w:p>
    <w:p w:rsidR="008D1A20" w:rsidRPr="00231236" w:rsidRDefault="00B77325" w:rsidP="00926E4B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 w:type="page"/>
      </w:r>
    </w:p>
    <w:p w:rsidR="008D1A20" w:rsidRPr="00231236" w:rsidRDefault="008D1A20" w:rsidP="00B77325">
      <w:pPr>
        <w:spacing w:after="0" w:line="276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Получившаяся печатная форма в 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val="en-US" w:eastAsia="ru-RU"/>
        </w:rPr>
        <w:t>Excel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отображена на рисунке 12. </w:t>
      </w:r>
    </w:p>
    <w:p w:rsidR="00B77325" w:rsidRPr="00231236" w:rsidRDefault="00B77325" w:rsidP="00B77325">
      <w:pPr>
        <w:spacing w:after="0" w:line="276" w:lineRule="auto"/>
        <w:ind w:firstLine="709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8D1A20" w:rsidRPr="00231236" w:rsidRDefault="008D1A20" w:rsidP="00926E4B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38290" cy="3799840"/>
            <wp:effectExtent l="19050" t="0" r="0" b="0"/>
            <wp:docPr id="20" name="Рисунок 4" descr="E:\lib\Доки ОБИТ\Доработки\55 Просмотр результатов размещения заказчика\Инструкция\ОтчетEx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b\Доки ОБИТ\Доработки\55 Просмотр результатов размещения заказчика\Инструкция\ОтчетExce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20" w:rsidRPr="00231236" w:rsidRDefault="008A255C" w:rsidP="00B77325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Рис.</w:t>
      </w:r>
      <w:r w:rsidR="008D1A20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12 Печатная форма</w:t>
      </w:r>
    </w:p>
    <w:p w:rsidR="008D1A20" w:rsidRPr="00231236" w:rsidRDefault="008D1A20" w:rsidP="00B77325">
      <w:pPr>
        <w:pStyle w:val="a4"/>
        <w:spacing w:after="0" w:line="276" w:lineRule="auto"/>
        <w:ind w:left="0" w:firstLine="70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735395" w:rsidRPr="00231236" w:rsidRDefault="00735395" w:rsidP="00B77325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Примечание:</w:t>
      </w:r>
    </w:p>
    <w:p w:rsidR="00735395" w:rsidRPr="00231236" w:rsidRDefault="00606D30" w:rsidP="00B77325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Более п</w:t>
      </w:r>
      <w:r w:rsidR="00735395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олное описание интерфейса программы, вы можете узнать в справке </w:t>
      </w:r>
      <w:r w:rsidR="002A6C1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«</w:t>
      </w:r>
      <w:proofErr w:type="spellStart"/>
      <w:r w:rsidR="00735395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АЦК</w:t>
      </w:r>
      <w:r w:rsidR="002A6C1A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-</w:t>
      </w:r>
      <w:r w:rsidR="00735395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Муниципальный</w:t>
      </w:r>
      <w:proofErr w:type="spellEnd"/>
      <w:r w:rsidR="00735395" w:rsidRPr="0023123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заказ», которую можно вызвать клавишей клавиатуры F1 в главном окне АРМ «Просмотр результатов размещения».</w:t>
      </w:r>
    </w:p>
    <w:p w:rsidR="003650DD" w:rsidRPr="00231236" w:rsidRDefault="003650DD" w:rsidP="00926E4B">
      <w:pPr>
        <w:pStyle w:val="a4"/>
        <w:spacing w:after="0" w:line="276" w:lineRule="auto"/>
        <w:ind w:left="0" w:firstLine="709"/>
        <w:jc w:val="both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874AD" w:rsidRPr="00231236" w:rsidRDefault="009874AD" w:rsidP="00926E4B">
      <w:pPr>
        <w:pStyle w:val="a4"/>
        <w:spacing w:after="0" w:line="276" w:lineRule="auto"/>
        <w:ind w:left="709"/>
        <w:jc w:val="both"/>
        <w:outlineLvl w:val="0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bookmarkStart w:id="6" w:name="_Toc432580853"/>
      <w:r w:rsidRPr="0023123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3. Пример использования АРМ «Просмотр результатов размещения»</w:t>
      </w:r>
      <w:bookmarkEnd w:id="6"/>
      <w:r w:rsidR="002F711D" w:rsidRPr="00231236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F50196" w:rsidRPr="00231236" w:rsidRDefault="00B77325" w:rsidP="00D72964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Пример. </w:t>
      </w:r>
      <w:r w:rsidR="00F50196"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Необходимо найти остаток объема финансирования закупок</w:t>
      </w:r>
      <w:r w:rsidR="002A6C1A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(финансового обеспечения)</w:t>
      </w:r>
      <w:r w:rsidR="00F50196"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по п.4 ч.1 ст. 93 Федерального закона № 44-ФЗ </w:t>
      </w:r>
      <w:r w:rsidR="002A6C1A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по определенной</w:t>
      </w:r>
      <w:r w:rsidR="00F50196"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строке</w:t>
      </w:r>
      <w:r w:rsidR="002A6C1A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бюджета</w:t>
      </w:r>
      <w:r w:rsidR="00F50196"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, а также</w:t>
      </w:r>
      <w:r w:rsidR="002A6C1A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просмотреть</w:t>
      </w:r>
      <w:r w:rsidR="00F50196"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электронные документы (</w:t>
      </w:r>
      <w:proofErr w:type="spellStart"/>
      <w:r w:rsidR="00F50196"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ЗнЗ</w:t>
      </w:r>
      <w:proofErr w:type="spellEnd"/>
      <w:r w:rsidR="00F50196"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, Решения, Договоры) </w:t>
      </w:r>
      <w:r w:rsidR="002A6C1A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резервирующие</w:t>
      </w:r>
      <w:r w:rsidR="00F50196"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лимиты по ней. </w:t>
      </w:r>
    </w:p>
    <w:p w:rsidR="00E1013D" w:rsidRPr="00231236" w:rsidRDefault="00E1013D" w:rsidP="00D72964">
      <w:pPr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013D" w:rsidRPr="00231236" w:rsidRDefault="000C520A" w:rsidP="00D72964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Для начала необходимо создать</w:t>
      </w:r>
      <w:r w:rsidR="00463EB5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следующие 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динамические колонки</w:t>
      </w:r>
      <w:r w:rsidR="0051636F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</w:p>
    <w:p w:rsidR="00521D51" w:rsidRPr="00231236" w:rsidRDefault="00521D51" w:rsidP="00D72964">
      <w:pPr>
        <w:pStyle w:val="a4"/>
        <w:numPr>
          <w:ilvl w:val="0"/>
          <w:numId w:val="19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Объем финансировани</w:t>
      </w:r>
      <w:r w:rsidR="00463EB5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я</w:t>
      </w:r>
      <w:r w:rsidR="009438CE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– сумма всех электронных документов</w:t>
      </w:r>
      <w:r w:rsidR="002A6C1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9438CE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непосредственно занимающи</w:t>
      </w:r>
      <w:r w:rsidR="002A6C1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х </w:t>
      </w:r>
      <w:r w:rsidR="009438CE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лимиты по строке.</w:t>
      </w:r>
    </w:p>
    <w:p w:rsidR="00521D51" w:rsidRPr="00231236" w:rsidRDefault="00521D51" w:rsidP="00D72964">
      <w:pPr>
        <w:pStyle w:val="a4"/>
        <w:numPr>
          <w:ilvl w:val="0"/>
          <w:numId w:val="19"/>
        </w:numPr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Остаток объема финансирования</w:t>
      </w:r>
      <w:r w:rsidR="009438CE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закупок – разница между фактическим использованием бюджетных денег и денег, выделяемых на закупку. </w:t>
      </w:r>
    </w:p>
    <w:p w:rsidR="00926E4B" w:rsidRPr="00D35461" w:rsidRDefault="00926E4B" w:rsidP="00D72964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Процесс создания необходимых динамических колонок отображен на рисунках 13 и 14. </w:t>
      </w:r>
    </w:p>
    <w:p w:rsidR="00A12813" w:rsidRDefault="00A12813" w:rsidP="00D72964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A12813" w:rsidRPr="00A12813" w:rsidRDefault="00A12813" w:rsidP="00D72964">
      <w:pPr>
        <w:spacing w:after="0" w:line="276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A12813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Примечание:</w:t>
      </w:r>
    </w:p>
    <w:p w:rsidR="00D35461" w:rsidRPr="00A12813" w:rsidRDefault="00D35461" w:rsidP="00D72964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 w:rsidRPr="00A1281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Так же вы можете запустить файл MZ131DynaCol.</w:t>
      </w:r>
      <w:proofErr w:type="spellStart"/>
      <w:r w:rsidRPr="00A12813">
        <w:rPr>
          <w:rFonts w:ascii="Times New Roman" w:eastAsia="Times New Roman" w:hAnsi="Times New Roman"/>
          <w:i/>
          <w:color w:val="000000" w:themeColor="text1"/>
          <w:sz w:val="24"/>
          <w:szCs w:val="24"/>
          <w:lang w:val="en-US" w:eastAsia="ru-RU"/>
        </w:rPr>
        <w:t>reg</w:t>
      </w:r>
      <w:proofErr w:type="spellEnd"/>
      <w:r w:rsidRPr="00A1281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, после перезапуска программы динамические колонки появятся автоматически.</w:t>
      </w:r>
      <w:r w:rsidR="00A12813" w:rsidRPr="00A1281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Будьте внимательны</w:t>
      </w:r>
      <w:r w:rsidR="00A1281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,</w:t>
      </w:r>
      <w:r w:rsidR="00A12813" w:rsidRPr="00A12813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 старые колонки будут удалены!</w:t>
      </w:r>
    </w:p>
    <w:p w:rsidR="00231236" w:rsidRPr="00231236" w:rsidRDefault="00231236" w:rsidP="00D72964">
      <w:pPr>
        <w:spacing w:after="200" w:line="276" w:lineRule="auto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br w:type="page"/>
      </w:r>
    </w:p>
    <w:p w:rsidR="000C520A" w:rsidRPr="00231236" w:rsidRDefault="00606D30" w:rsidP="00D72964">
      <w:pPr>
        <w:spacing w:after="0" w:line="276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289220" cy="4448339"/>
            <wp:effectExtent l="19050" t="0" r="668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77" cy="444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13D" w:rsidRPr="00231236" w:rsidRDefault="008A255C" w:rsidP="00D72964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Рис.</w:t>
      </w:r>
      <w:r w:rsidR="00521D51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13 Колонка Объем финансирования</w:t>
      </w:r>
    </w:p>
    <w:p w:rsidR="00521D51" w:rsidRPr="00231236" w:rsidRDefault="00521D51" w:rsidP="00D72964">
      <w:pPr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521D51" w:rsidRPr="00231236" w:rsidRDefault="00606D30" w:rsidP="00D72964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34000" cy="4515150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10" cy="451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D51" w:rsidRPr="00231236" w:rsidRDefault="008A255C" w:rsidP="00D72964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Рис.</w:t>
      </w:r>
      <w:r w:rsidR="00521D51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14 Остаток объема финансирования закупок</w:t>
      </w:r>
    </w:p>
    <w:p w:rsidR="00854060" w:rsidRPr="00231236" w:rsidRDefault="00854060" w:rsidP="00D72964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На панели фильтрации и </w:t>
      </w:r>
      <w:r w:rsidR="008A255C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группировки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следует выбрать параметры: </w:t>
      </w:r>
    </w:p>
    <w:p w:rsidR="00854060" w:rsidRPr="00231236" w:rsidRDefault="00854060" w:rsidP="00D72964">
      <w:pPr>
        <w:pStyle w:val="a4"/>
        <w:numPr>
          <w:ilvl w:val="0"/>
          <w:numId w:val="20"/>
        </w:numPr>
        <w:spacing w:after="0" w:line="276" w:lineRule="auto"/>
        <w:ind w:left="0" w:firstLine="698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«Режим группировки»: </w:t>
      </w:r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По классификации;</w:t>
      </w:r>
    </w:p>
    <w:p w:rsidR="00854060" w:rsidRPr="00231236" w:rsidRDefault="00854060" w:rsidP="00D72964">
      <w:pPr>
        <w:pStyle w:val="a4"/>
        <w:numPr>
          <w:ilvl w:val="0"/>
          <w:numId w:val="20"/>
        </w:numPr>
        <w:spacing w:after="0" w:line="276" w:lineRule="auto"/>
        <w:ind w:left="0" w:firstLine="698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На вкладке «Атрибуты» в поле «Заказчик» выбираем </w:t>
      </w:r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организацию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в блоке «Тип закупки» выбираем </w:t>
      </w:r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п.4 ч.1 ст. 93 Федерального закона № 44-ФЗ, п.5 ч.1 ст. 93 Федерального закона № 44-ФЗ;</w:t>
      </w:r>
    </w:p>
    <w:p w:rsidR="00854060" w:rsidRPr="00231236" w:rsidRDefault="00854060" w:rsidP="00D72964">
      <w:pPr>
        <w:pStyle w:val="a4"/>
        <w:numPr>
          <w:ilvl w:val="0"/>
          <w:numId w:val="20"/>
        </w:numPr>
        <w:spacing w:after="0" w:line="276" w:lineRule="auto"/>
        <w:ind w:left="0" w:firstLine="698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На вкладке «Классификация» группируем по полям </w:t>
      </w:r>
      <w:r w:rsidRPr="00231236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КФСР, КЦСР, КВР, КВСР, Доп. ФК, Доп. ЭК, Доп. КР, КИФ;</w:t>
      </w:r>
    </w:p>
    <w:p w:rsidR="00854060" w:rsidRPr="00231236" w:rsidRDefault="00854060" w:rsidP="00D72964">
      <w:pPr>
        <w:pStyle w:val="a4"/>
        <w:numPr>
          <w:ilvl w:val="0"/>
          <w:numId w:val="20"/>
        </w:numPr>
        <w:spacing w:after="0" w:line="276" w:lineRule="auto"/>
        <w:ind w:left="0" w:firstLine="69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 вкладке «Даты» в поле «Год планирования с» выставляем текущий год.</w:t>
      </w:r>
    </w:p>
    <w:p w:rsidR="008A255C" w:rsidRPr="00231236" w:rsidRDefault="008A255C" w:rsidP="00D72964">
      <w:pPr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8A255C" w:rsidRPr="00231236" w:rsidRDefault="008A255C" w:rsidP="00D72964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Параметры панели фильтрации и группировки из примера отображены на рисунке 15.</w:t>
      </w:r>
    </w:p>
    <w:p w:rsidR="008A255C" w:rsidRPr="00231236" w:rsidRDefault="008A255C" w:rsidP="008A255C">
      <w:pPr>
        <w:spacing w:after="0" w:line="276" w:lineRule="auto"/>
        <w:jc w:val="both"/>
        <w:outlineLvl w:val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1013D" w:rsidRPr="00231236" w:rsidRDefault="00854060" w:rsidP="00854060">
      <w:pPr>
        <w:pStyle w:val="a4"/>
        <w:spacing w:after="0" w:line="276" w:lineRule="auto"/>
        <w:ind w:left="0"/>
        <w:jc w:val="both"/>
        <w:outlineLvl w:val="0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46545" cy="3670935"/>
            <wp:effectExtent l="19050" t="0" r="1905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5C" w:rsidRPr="00231236" w:rsidRDefault="008A255C" w:rsidP="008A255C">
      <w:pPr>
        <w:pStyle w:val="a4"/>
        <w:spacing w:after="0" w:line="276" w:lineRule="auto"/>
        <w:ind w:left="106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Рис. 15 Панель фильтрации и группировки из примера</w:t>
      </w:r>
    </w:p>
    <w:p w:rsidR="008A255C" w:rsidRPr="00231236" w:rsidRDefault="008A255C" w:rsidP="008A255C">
      <w:pPr>
        <w:pStyle w:val="a4"/>
        <w:spacing w:after="0" w:line="276" w:lineRule="auto"/>
        <w:ind w:left="1069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047DB4" w:rsidRPr="00231236" w:rsidRDefault="008A255C" w:rsidP="001E260A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Обновляя содержимое окна, можно получить </w:t>
      </w:r>
      <w:r w:rsidR="00047DB4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интересующие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047DB4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значения. Колонки </w:t>
      </w:r>
      <w:r w:rsidR="001E260A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="001E260A" w:rsidRPr="00231236">
        <w:rPr>
          <w:rFonts w:ascii="Times New Roman" w:hAnsi="Times New Roman"/>
          <w:sz w:val="24"/>
          <w:szCs w:val="24"/>
        </w:rPr>
        <w:t>Резерв», «На подготовке», «Объявлено», «Размещено», «Исполнено»</w:t>
      </w:r>
      <w:r w:rsidR="001E260A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047DB4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будут отображать суммы документов занимающих лимиты</w:t>
      </w:r>
      <w:r w:rsidR="00231236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зависимости от </w:t>
      </w:r>
      <w:r w:rsidR="002A6C1A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этапа исполнения</w:t>
      </w:r>
      <w:r w:rsidR="00231236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муниципального заказа</w:t>
      </w:r>
      <w:r w:rsidR="00047DB4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а созданные динамические колонки дадут </w:t>
      </w:r>
      <w:r w:rsidR="00231236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общее представление о закупке</w:t>
      </w:r>
      <w:r w:rsidR="00047DB4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Открывая, документы, из которых сформировалось значение ячейки можно увидеть класс, статус и номер документа. Так же из окна «</w:t>
      </w:r>
      <w:proofErr w:type="gramStart"/>
      <w:r w:rsidR="00047DB4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Документы</w:t>
      </w:r>
      <w:proofErr w:type="gramEnd"/>
      <w:r w:rsidR="00047DB4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из которых сформировалось значение ячейки </w:t>
      </w:r>
      <w:proofErr w:type="spellStart"/>
      <w:r w:rsidR="00047DB4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просмотровщика</w:t>
      </w:r>
      <w:proofErr w:type="spellEnd"/>
      <w:r w:rsidR="00047DB4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» легко открыть саму форму электронного документа. </w:t>
      </w:r>
    </w:p>
    <w:p w:rsidR="001E260A" w:rsidRPr="00231236" w:rsidRDefault="00057781" w:rsidP="001E260A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Результат примера отображен на рисунке 16.</w:t>
      </w:r>
    </w:p>
    <w:p w:rsidR="00231236" w:rsidRPr="00231236" w:rsidRDefault="00231236">
      <w:pPr>
        <w:spacing w:after="200" w:line="276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 w:type="page"/>
      </w:r>
    </w:p>
    <w:p w:rsidR="00047DB4" w:rsidRPr="00231236" w:rsidRDefault="00F72DA0" w:rsidP="00057781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37722" cy="3084394"/>
            <wp:effectExtent l="19050" t="0" r="5928" b="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22" cy="308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81" w:rsidRPr="00231236" w:rsidRDefault="00057781" w:rsidP="00057781">
      <w:pPr>
        <w:pStyle w:val="a4"/>
        <w:spacing w:after="0" w:line="276" w:lineRule="auto"/>
        <w:ind w:left="0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Рис. 16 Результат пример</w:t>
      </w:r>
      <w:r w:rsidR="00231236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</w:t>
      </w:r>
    </w:p>
    <w:p w:rsidR="00057781" w:rsidRPr="00231236" w:rsidRDefault="00057781" w:rsidP="00057781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057781" w:rsidRPr="00231236" w:rsidRDefault="002E78E7" w:rsidP="00057781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Стоит обратить внимание, что колонка «Остаток объема финансирования закупки» не будет отображать остаток лимитов по </w:t>
      </w:r>
      <w:r w:rsidRPr="00231236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  <w:lang w:eastAsia="ru-RU"/>
        </w:rPr>
        <w:t>строке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если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сумма</w:t>
      </w:r>
      <w:r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ЭД «Закупка»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не соответствует сумме доведенных лимитов</w:t>
      </w:r>
      <w:r w:rsidR="00057781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Для проверки можно использовать справочник «Строки бюджета</w:t>
      </w:r>
      <w:r w:rsidR="00231236" w:rsidRPr="0023123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401C51" w:rsidRPr="00231236" w:rsidRDefault="00401C51" w:rsidP="00926E4B">
      <w:pPr>
        <w:spacing w:after="0" w:line="276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hAnsi="Times New Roman"/>
          <w:sz w:val="24"/>
          <w:szCs w:val="24"/>
        </w:rPr>
        <w:br w:type="page"/>
      </w:r>
    </w:p>
    <w:p w:rsidR="00EA5875" w:rsidRPr="00231236" w:rsidRDefault="00B41A6E" w:rsidP="00926E4B">
      <w:pPr>
        <w:pStyle w:val="1"/>
        <w:spacing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432580854"/>
      <w:r w:rsidRPr="002312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Список используемых сокращений</w:t>
      </w:r>
      <w:r w:rsidR="00EA5875" w:rsidRPr="0023123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7"/>
    </w:p>
    <w:p w:rsidR="00B41A6E" w:rsidRPr="00231236" w:rsidRDefault="00C00283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 w:rsidR="00B41A6E" w:rsidRPr="00231236">
        <w:rPr>
          <w:rFonts w:ascii="Times New Roman" w:hAnsi="Times New Roman"/>
          <w:sz w:val="24"/>
          <w:szCs w:val="24"/>
        </w:rPr>
        <w:t>АЦК</w:t>
      </w:r>
      <w:r>
        <w:rPr>
          <w:rFonts w:ascii="Times New Roman" w:hAnsi="Times New Roman"/>
          <w:sz w:val="24"/>
          <w:szCs w:val="24"/>
        </w:rPr>
        <w:t>-</w:t>
      </w:r>
      <w:r w:rsidR="00B41A6E" w:rsidRPr="00231236">
        <w:rPr>
          <w:rFonts w:ascii="Times New Roman" w:hAnsi="Times New Roman"/>
          <w:sz w:val="24"/>
          <w:szCs w:val="24"/>
        </w:rPr>
        <w:t>Муниципальный</w:t>
      </w:r>
      <w:proofErr w:type="spellEnd"/>
      <w:r w:rsidR="00B41A6E" w:rsidRPr="00231236">
        <w:rPr>
          <w:rFonts w:ascii="Times New Roman" w:hAnsi="Times New Roman"/>
          <w:sz w:val="24"/>
          <w:szCs w:val="24"/>
        </w:rPr>
        <w:t xml:space="preserve"> заказ» - система Автоматизированный центр контроля «Муниципальный заказ»</w:t>
      </w:r>
    </w:p>
    <w:p w:rsidR="006B28E5" w:rsidRDefault="006B28E5" w:rsidP="00926E4B">
      <w:pPr>
        <w:spacing w:after="0" w:line="276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АРМ ПРР– </w:t>
      </w:r>
      <w:proofErr w:type="gramStart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</w:t>
      </w:r>
      <w:proofErr w:type="gramEnd"/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томатизированное рабочее место «</w:t>
      </w:r>
      <w:r w:rsidRPr="00231236">
        <w:rPr>
          <w:rFonts w:ascii="Times New Roman" w:hAnsi="Times New Roman"/>
          <w:sz w:val="24"/>
          <w:szCs w:val="24"/>
        </w:rPr>
        <w:t>Просмотр результатов размещения</w:t>
      </w:r>
      <w:r w:rsidRPr="002312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2A6C1A" w:rsidRPr="00231236" w:rsidRDefault="002A6C1A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ЭД </w:t>
      </w:r>
      <w:r w:rsidR="00C002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02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Электронный документ</w:t>
      </w:r>
    </w:p>
    <w:p w:rsidR="00EA5875" w:rsidRPr="00231236" w:rsidRDefault="00EA5875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231236">
        <w:rPr>
          <w:rFonts w:ascii="Times New Roman" w:hAnsi="Times New Roman"/>
          <w:sz w:val="24"/>
          <w:szCs w:val="24"/>
        </w:rPr>
        <w:t>ЗнЗ</w:t>
      </w:r>
      <w:proofErr w:type="spellEnd"/>
      <w:r w:rsidRPr="00231236">
        <w:rPr>
          <w:rFonts w:ascii="Times New Roman" w:hAnsi="Times New Roman"/>
          <w:sz w:val="24"/>
          <w:szCs w:val="24"/>
        </w:rPr>
        <w:t xml:space="preserve"> – Электронный документ «Заявка на закупку»</w:t>
      </w:r>
    </w:p>
    <w:p w:rsidR="00EA5875" w:rsidRPr="00231236" w:rsidRDefault="00EA5875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1236">
        <w:rPr>
          <w:rFonts w:ascii="Times New Roman" w:hAnsi="Times New Roman"/>
          <w:sz w:val="24"/>
          <w:szCs w:val="24"/>
        </w:rPr>
        <w:t xml:space="preserve">Решение – Электронный документ «Решение о проведении...» (Конкурс, </w:t>
      </w:r>
      <w:r w:rsidR="0039611D">
        <w:rPr>
          <w:rFonts w:ascii="Times New Roman" w:hAnsi="Times New Roman"/>
          <w:sz w:val="24"/>
          <w:szCs w:val="24"/>
        </w:rPr>
        <w:t>Запрос к</w:t>
      </w:r>
      <w:r w:rsidRPr="00231236">
        <w:rPr>
          <w:rFonts w:ascii="Times New Roman" w:hAnsi="Times New Roman"/>
          <w:sz w:val="24"/>
          <w:szCs w:val="24"/>
        </w:rPr>
        <w:t>отиров</w:t>
      </w:r>
      <w:r w:rsidR="0039611D">
        <w:rPr>
          <w:rFonts w:ascii="Times New Roman" w:hAnsi="Times New Roman"/>
          <w:sz w:val="24"/>
          <w:szCs w:val="24"/>
        </w:rPr>
        <w:t>ок</w:t>
      </w:r>
      <w:r w:rsidRPr="00231236">
        <w:rPr>
          <w:rFonts w:ascii="Times New Roman" w:hAnsi="Times New Roman"/>
          <w:sz w:val="24"/>
          <w:szCs w:val="24"/>
        </w:rPr>
        <w:t>,</w:t>
      </w:r>
      <w:r w:rsidR="00C00283">
        <w:rPr>
          <w:rFonts w:ascii="Times New Roman" w:hAnsi="Times New Roman"/>
          <w:sz w:val="24"/>
          <w:szCs w:val="24"/>
        </w:rPr>
        <w:t xml:space="preserve"> Торги на </w:t>
      </w:r>
      <w:r w:rsidRPr="00231236">
        <w:rPr>
          <w:rFonts w:ascii="Times New Roman" w:hAnsi="Times New Roman"/>
          <w:sz w:val="24"/>
          <w:szCs w:val="24"/>
        </w:rPr>
        <w:t>ЭТП, Закупка у единственного источника)</w:t>
      </w:r>
    </w:p>
    <w:p w:rsidR="009B59F2" w:rsidRPr="00231236" w:rsidRDefault="009B59F2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1236">
        <w:rPr>
          <w:rFonts w:ascii="Times New Roman" w:hAnsi="Times New Roman"/>
          <w:sz w:val="24"/>
          <w:szCs w:val="24"/>
        </w:rPr>
        <w:t>Договор – Электронный документ «Договор»</w:t>
      </w:r>
    </w:p>
    <w:p w:rsidR="009B59F2" w:rsidRPr="00231236" w:rsidRDefault="009B59F2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1236">
        <w:rPr>
          <w:rFonts w:ascii="Times New Roman" w:hAnsi="Times New Roman"/>
          <w:sz w:val="24"/>
          <w:szCs w:val="24"/>
        </w:rPr>
        <w:t>Контракт - Электронный документ «Контракт»</w:t>
      </w:r>
    </w:p>
    <w:p w:rsidR="00EA5875" w:rsidRPr="00231236" w:rsidRDefault="009B59F2" w:rsidP="00926E4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231236">
        <w:rPr>
          <w:rFonts w:ascii="Times New Roman" w:hAnsi="Times New Roman"/>
          <w:sz w:val="24"/>
          <w:szCs w:val="24"/>
        </w:rPr>
        <w:t>Ст</w:t>
      </w:r>
      <w:proofErr w:type="spellEnd"/>
      <w:r w:rsidRPr="0023123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31236">
        <w:rPr>
          <w:rFonts w:ascii="Times New Roman" w:hAnsi="Times New Roman"/>
          <w:sz w:val="24"/>
          <w:szCs w:val="24"/>
        </w:rPr>
        <w:t>–С</w:t>
      </w:r>
      <w:proofErr w:type="gramEnd"/>
      <w:r w:rsidRPr="00231236">
        <w:rPr>
          <w:rFonts w:ascii="Times New Roman" w:hAnsi="Times New Roman"/>
          <w:sz w:val="24"/>
          <w:szCs w:val="24"/>
        </w:rPr>
        <w:t>татус</w:t>
      </w:r>
    </w:p>
    <w:p w:rsidR="009B59F2" w:rsidRPr="00231236" w:rsidRDefault="009B59F2" w:rsidP="00C00283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sectPr w:rsidR="009B59F2" w:rsidRPr="00231236" w:rsidSect="006D4BEA">
      <w:footerReference w:type="default" r:id="rId40"/>
      <w:pgSz w:w="11906" w:h="16838"/>
      <w:pgMar w:top="720" w:right="720" w:bottom="720" w:left="720" w:header="708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6BC" w:rsidRDefault="00EE76BC" w:rsidP="006D4BEA">
      <w:pPr>
        <w:spacing w:after="0" w:line="240" w:lineRule="auto"/>
      </w:pPr>
      <w:r>
        <w:separator/>
      </w:r>
    </w:p>
  </w:endnote>
  <w:endnote w:type="continuationSeparator" w:id="0">
    <w:p w:rsidR="00EE76BC" w:rsidRDefault="00EE76BC" w:rsidP="006D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07862"/>
      <w:docPartObj>
        <w:docPartGallery w:val="Page Numbers (Bottom of Page)"/>
        <w:docPartUnique/>
      </w:docPartObj>
    </w:sdtPr>
    <w:sdtContent>
      <w:p w:rsidR="00057781" w:rsidRDefault="009C4DDB">
        <w:pPr>
          <w:pStyle w:val="ac"/>
          <w:jc w:val="center"/>
        </w:pPr>
        <w:fldSimple w:instr=" PAGE   \* MERGEFORMAT ">
          <w:r w:rsidR="00995A56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6BC" w:rsidRDefault="00EE76BC" w:rsidP="006D4BEA">
      <w:pPr>
        <w:spacing w:after="0" w:line="240" w:lineRule="auto"/>
      </w:pPr>
      <w:r>
        <w:separator/>
      </w:r>
    </w:p>
  </w:footnote>
  <w:footnote w:type="continuationSeparator" w:id="0">
    <w:p w:rsidR="00EE76BC" w:rsidRDefault="00EE76BC" w:rsidP="006D4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F1D"/>
    <w:multiLevelType w:val="hybridMultilevel"/>
    <w:tmpl w:val="5A0AC100"/>
    <w:lvl w:ilvl="0" w:tplc="760C11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7021C9"/>
    <w:multiLevelType w:val="multilevel"/>
    <w:tmpl w:val="404AD66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2"/>
      </w:rPr>
    </w:lvl>
    <w:lvl w:ilvl="1">
      <w:start w:val="1"/>
      <w:numFmt w:val="decimal"/>
      <w:isLgl/>
      <w:lvlText w:val="%1.%2"/>
      <w:lvlJc w:val="left"/>
      <w:pPr>
        <w:ind w:left="24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72" w:hanging="1800"/>
      </w:pPr>
      <w:rPr>
        <w:rFonts w:hint="default"/>
      </w:rPr>
    </w:lvl>
  </w:abstractNum>
  <w:abstractNum w:abstractNumId="2">
    <w:nsid w:val="0F5C6B1D"/>
    <w:multiLevelType w:val="hybridMultilevel"/>
    <w:tmpl w:val="72E41254"/>
    <w:lvl w:ilvl="0" w:tplc="2B4EA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627DBD"/>
    <w:multiLevelType w:val="hybridMultilevel"/>
    <w:tmpl w:val="35EAB6B0"/>
    <w:lvl w:ilvl="0" w:tplc="D89EC46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893526"/>
    <w:multiLevelType w:val="multilevel"/>
    <w:tmpl w:val="87F0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D754C8"/>
    <w:multiLevelType w:val="multilevel"/>
    <w:tmpl w:val="863C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C24F96"/>
    <w:multiLevelType w:val="multilevel"/>
    <w:tmpl w:val="0562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8004F28"/>
    <w:multiLevelType w:val="multilevel"/>
    <w:tmpl w:val="0DE446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8">
    <w:nsid w:val="33476ABC"/>
    <w:multiLevelType w:val="hybridMultilevel"/>
    <w:tmpl w:val="250A4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F6A3C"/>
    <w:multiLevelType w:val="hybridMultilevel"/>
    <w:tmpl w:val="F3CECDFE"/>
    <w:lvl w:ilvl="0" w:tplc="0302B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E545834"/>
    <w:multiLevelType w:val="hybridMultilevel"/>
    <w:tmpl w:val="08BECC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0A66775"/>
    <w:multiLevelType w:val="hybridMultilevel"/>
    <w:tmpl w:val="72022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71943EB"/>
    <w:multiLevelType w:val="multilevel"/>
    <w:tmpl w:val="9B38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A7367DE"/>
    <w:multiLevelType w:val="multilevel"/>
    <w:tmpl w:val="0DE446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4">
    <w:nsid w:val="4DD07A9D"/>
    <w:multiLevelType w:val="hybridMultilevel"/>
    <w:tmpl w:val="91145248"/>
    <w:lvl w:ilvl="0" w:tplc="F112C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4144C6E"/>
    <w:multiLevelType w:val="hybridMultilevel"/>
    <w:tmpl w:val="E12E39EA"/>
    <w:lvl w:ilvl="0" w:tplc="53DCABA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0E73769"/>
    <w:multiLevelType w:val="hybridMultilevel"/>
    <w:tmpl w:val="C68438F8"/>
    <w:lvl w:ilvl="0" w:tplc="B4F21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38B1689"/>
    <w:multiLevelType w:val="multilevel"/>
    <w:tmpl w:val="58AA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8736420"/>
    <w:multiLevelType w:val="hybridMultilevel"/>
    <w:tmpl w:val="3FBC5BD8"/>
    <w:lvl w:ilvl="0" w:tplc="C980AA3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ADB6A3F"/>
    <w:multiLevelType w:val="hybridMultilevel"/>
    <w:tmpl w:val="D0D28E6E"/>
    <w:lvl w:ilvl="0" w:tplc="1F1A6EBC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8"/>
  </w:num>
  <w:num w:numId="5">
    <w:abstractNumId w:val="16"/>
  </w:num>
  <w:num w:numId="6">
    <w:abstractNumId w:val="0"/>
  </w:num>
  <w:num w:numId="7">
    <w:abstractNumId w:val="2"/>
  </w:num>
  <w:num w:numId="8">
    <w:abstractNumId w:val="15"/>
  </w:num>
  <w:num w:numId="9">
    <w:abstractNumId w:val="6"/>
  </w:num>
  <w:num w:numId="10">
    <w:abstractNumId w:val="4"/>
  </w:num>
  <w:num w:numId="11">
    <w:abstractNumId w:val="14"/>
  </w:num>
  <w:num w:numId="12">
    <w:abstractNumId w:val="13"/>
  </w:num>
  <w:num w:numId="13">
    <w:abstractNumId w:val="17"/>
  </w:num>
  <w:num w:numId="14">
    <w:abstractNumId w:val="3"/>
  </w:num>
  <w:num w:numId="15">
    <w:abstractNumId w:val="7"/>
  </w:num>
  <w:num w:numId="16">
    <w:abstractNumId w:val="19"/>
  </w:num>
  <w:num w:numId="17">
    <w:abstractNumId w:val="18"/>
  </w:num>
  <w:num w:numId="18">
    <w:abstractNumId w:val="9"/>
  </w:num>
  <w:num w:numId="19">
    <w:abstractNumId w:val="10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838"/>
    <w:rsid w:val="00004B54"/>
    <w:rsid w:val="00025592"/>
    <w:rsid w:val="00047DB4"/>
    <w:rsid w:val="00057781"/>
    <w:rsid w:val="0006665F"/>
    <w:rsid w:val="000672E1"/>
    <w:rsid w:val="00082F7F"/>
    <w:rsid w:val="000913E7"/>
    <w:rsid w:val="000C520A"/>
    <w:rsid w:val="000E4F4E"/>
    <w:rsid w:val="000F4419"/>
    <w:rsid w:val="001121BE"/>
    <w:rsid w:val="001557D9"/>
    <w:rsid w:val="00166563"/>
    <w:rsid w:val="00190C08"/>
    <w:rsid w:val="001A41F0"/>
    <w:rsid w:val="001A6609"/>
    <w:rsid w:val="001A784C"/>
    <w:rsid w:val="001C649A"/>
    <w:rsid w:val="001D057C"/>
    <w:rsid w:val="001E260A"/>
    <w:rsid w:val="001E7F53"/>
    <w:rsid w:val="001F07BC"/>
    <w:rsid w:val="00231236"/>
    <w:rsid w:val="00240988"/>
    <w:rsid w:val="00244A3F"/>
    <w:rsid w:val="002535E7"/>
    <w:rsid w:val="002A6C1A"/>
    <w:rsid w:val="002B2D4E"/>
    <w:rsid w:val="002E78E7"/>
    <w:rsid w:val="002F711D"/>
    <w:rsid w:val="00303406"/>
    <w:rsid w:val="00305EDE"/>
    <w:rsid w:val="0030664C"/>
    <w:rsid w:val="003125BE"/>
    <w:rsid w:val="00325949"/>
    <w:rsid w:val="00333ED7"/>
    <w:rsid w:val="00342DE9"/>
    <w:rsid w:val="003650DD"/>
    <w:rsid w:val="00366BF1"/>
    <w:rsid w:val="00373511"/>
    <w:rsid w:val="003922E3"/>
    <w:rsid w:val="0039611D"/>
    <w:rsid w:val="003A69E0"/>
    <w:rsid w:val="003C09F0"/>
    <w:rsid w:val="003C121E"/>
    <w:rsid w:val="003F11C7"/>
    <w:rsid w:val="003F3B36"/>
    <w:rsid w:val="00401C51"/>
    <w:rsid w:val="004258B4"/>
    <w:rsid w:val="00460B12"/>
    <w:rsid w:val="00463EB5"/>
    <w:rsid w:val="00484F25"/>
    <w:rsid w:val="00485795"/>
    <w:rsid w:val="004A128C"/>
    <w:rsid w:val="004A3769"/>
    <w:rsid w:val="004B1625"/>
    <w:rsid w:val="004C48FC"/>
    <w:rsid w:val="004D0269"/>
    <w:rsid w:val="004F049A"/>
    <w:rsid w:val="004F3E96"/>
    <w:rsid w:val="0050315C"/>
    <w:rsid w:val="0051636F"/>
    <w:rsid w:val="00521D51"/>
    <w:rsid w:val="005365AD"/>
    <w:rsid w:val="00557738"/>
    <w:rsid w:val="00560F46"/>
    <w:rsid w:val="00562709"/>
    <w:rsid w:val="005805A7"/>
    <w:rsid w:val="0058120C"/>
    <w:rsid w:val="005B1D57"/>
    <w:rsid w:val="005B2BDA"/>
    <w:rsid w:val="005B403E"/>
    <w:rsid w:val="005C181F"/>
    <w:rsid w:val="005C2110"/>
    <w:rsid w:val="00606D30"/>
    <w:rsid w:val="00612694"/>
    <w:rsid w:val="00620E82"/>
    <w:rsid w:val="0062283B"/>
    <w:rsid w:val="0063397B"/>
    <w:rsid w:val="00644294"/>
    <w:rsid w:val="00645182"/>
    <w:rsid w:val="006B28E5"/>
    <w:rsid w:val="006C12BB"/>
    <w:rsid w:val="006C549A"/>
    <w:rsid w:val="006D4BEA"/>
    <w:rsid w:val="00716D91"/>
    <w:rsid w:val="00720A75"/>
    <w:rsid w:val="0073113C"/>
    <w:rsid w:val="00735395"/>
    <w:rsid w:val="0074703F"/>
    <w:rsid w:val="007740E2"/>
    <w:rsid w:val="007B43A5"/>
    <w:rsid w:val="007B6C3F"/>
    <w:rsid w:val="007C237A"/>
    <w:rsid w:val="007D6A24"/>
    <w:rsid w:val="00807B98"/>
    <w:rsid w:val="00810583"/>
    <w:rsid w:val="00854060"/>
    <w:rsid w:val="00862E53"/>
    <w:rsid w:val="008640F7"/>
    <w:rsid w:val="00864852"/>
    <w:rsid w:val="008661B6"/>
    <w:rsid w:val="008A255C"/>
    <w:rsid w:val="008D1A20"/>
    <w:rsid w:val="00911C2A"/>
    <w:rsid w:val="00916A8E"/>
    <w:rsid w:val="0092140D"/>
    <w:rsid w:val="00926E4B"/>
    <w:rsid w:val="009308A3"/>
    <w:rsid w:val="00933D13"/>
    <w:rsid w:val="009438CE"/>
    <w:rsid w:val="00952ED4"/>
    <w:rsid w:val="00955CF2"/>
    <w:rsid w:val="009874AD"/>
    <w:rsid w:val="00995A56"/>
    <w:rsid w:val="009A284B"/>
    <w:rsid w:val="009B59F2"/>
    <w:rsid w:val="009C4DDB"/>
    <w:rsid w:val="009C5E9C"/>
    <w:rsid w:val="009E6074"/>
    <w:rsid w:val="009F0489"/>
    <w:rsid w:val="009F1310"/>
    <w:rsid w:val="00A05CBE"/>
    <w:rsid w:val="00A12813"/>
    <w:rsid w:val="00A1289B"/>
    <w:rsid w:val="00A2066D"/>
    <w:rsid w:val="00A25917"/>
    <w:rsid w:val="00A4749C"/>
    <w:rsid w:val="00A50C63"/>
    <w:rsid w:val="00A863F8"/>
    <w:rsid w:val="00A97702"/>
    <w:rsid w:val="00AD4FAB"/>
    <w:rsid w:val="00AE6BC5"/>
    <w:rsid w:val="00B0282D"/>
    <w:rsid w:val="00B07A86"/>
    <w:rsid w:val="00B26505"/>
    <w:rsid w:val="00B41A6E"/>
    <w:rsid w:val="00B44838"/>
    <w:rsid w:val="00B45578"/>
    <w:rsid w:val="00B56854"/>
    <w:rsid w:val="00B77325"/>
    <w:rsid w:val="00B90C94"/>
    <w:rsid w:val="00B93308"/>
    <w:rsid w:val="00BA6874"/>
    <w:rsid w:val="00BE4853"/>
    <w:rsid w:val="00C00283"/>
    <w:rsid w:val="00C011CD"/>
    <w:rsid w:val="00C13E49"/>
    <w:rsid w:val="00C24930"/>
    <w:rsid w:val="00C30D58"/>
    <w:rsid w:val="00C42810"/>
    <w:rsid w:val="00C818EF"/>
    <w:rsid w:val="00CB25AC"/>
    <w:rsid w:val="00CC1770"/>
    <w:rsid w:val="00CD5EEC"/>
    <w:rsid w:val="00CF53E0"/>
    <w:rsid w:val="00D1495D"/>
    <w:rsid w:val="00D20A69"/>
    <w:rsid w:val="00D20B94"/>
    <w:rsid w:val="00D3307D"/>
    <w:rsid w:val="00D35461"/>
    <w:rsid w:val="00D72964"/>
    <w:rsid w:val="00D840AE"/>
    <w:rsid w:val="00D9750F"/>
    <w:rsid w:val="00DB374C"/>
    <w:rsid w:val="00DD25AF"/>
    <w:rsid w:val="00DE5497"/>
    <w:rsid w:val="00E05752"/>
    <w:rsid w:val="00E1013D"/>
    <w:rsid w:val="00E11080"/>
    <w:rsid w:val="00E15FB8"/>
    <w:rsid w:val="00E207D2"/>
    <w:rsid w:val="00E51CF3"/>
    <w:rsid w:val="00E53653"/>
    <w:rsid w:val="00E921C0"/>
    <w:rsid w:val="00EA517D"/>
    <w:rsid w:val="00EA5875"/>
    <w:rsid w:val="00ED2C26"/>
    <w:rsid w:val="00EE5FB1"/>
    <w:rsid w:val="00EE76BC"/>
    <w:rsid w:val="00EF4B2C"/>
    <w:rsid w:val="00F32D16"/>
    <w:rsid w:val="00F35687"/>
    <w:rsid w:val="00F425BC"/>
    <w:rsid w:val="00F50196"/>
    <w:rsid w:val="00F6726B"/>
    <w:rsid w:val="00F72DA0"/>
    <w:rsid w:val="00F75675"/>
    <w:rsid w:val="00F833FE"/>
    <w:rsid w:val="00FC4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838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E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259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83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1C5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C51"/>
    <w:rPr>
      <w:color w:val="0000FF"/>
      <w:u w:val="single"/>
    </w:rPr>
  </w:style>
  <w:style w:type="paragraph" w:customStyle="1" w:styleId="normal">
    <w:name w:val="normal"/>
    <w:basedOn w:val="a"/>
    <w:rsid w:val="00401C5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F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489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0340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25917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paragraph" w:customStyle="1" w:styleId="note">
    <w:name w:val="note"/>
    <w:basedOn w:val="a"/>
    <w:rsid w:val="00A2591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B26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D4BEA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6D4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4BEA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AE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E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AE6BC5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E6BC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E6BC5"/>
    <w:pPr>
      <w:spacing w:after="100"/>
      <w:ind w:left="220"/>
    </w:pPr>
  </w:style>
  <w:style w:type="character" w:styleId="af">
    <w:name w:val="Emphasis"/>
    <w:basedOn w:val="a0"/>
    <w:uiPriority w:val="20"/>
    <w:qFormat/>
    <w:rsid w:val="005C181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6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5336"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hyperlink" Target="mk:@MSITStore:C:\BFT\mzWar\Help\refNewPlan.chm::/ARMOrderIC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k:@MSITStore:C:\BFT\mzWar\Help\refNewPlan.chm::/ARMProv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mk:@MSITStore:C:\BFT\mzWar\Help\refNewPlan.chm::/PrintReport.html" TargetMode="External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A5E41-2AC4-4BEB-8184-9C062F6F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14</Pages>
  <Words>1994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Герасимов Семен Викторович</dc:creator>
  <cp:lastModifiedBy>GerSV</cp:lastModifiedBy>
  <cp:revision>9</cp:revision>
  <dcterms:created xsi:type="dcterms:W3CDTF">2015-09-23T08:18:00Z</dcterms:created>
  <dcterms:modified xsi:type="dcterms:W3CDTF">2015-10-14T03:55:00Z</dcterms:modified>
  <cp:contentStatus/>
</cp:coreProperties>
</file>